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6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483614" cy="148361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614" cy="148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0"/>
        <w:ind w:left="3532" w:right="0" w:hanging="131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ASEAN Regional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pacing w:val="-1"/>
          <w:sz w:val="28"/>
        </w:rPr>
        <w:t>Mine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1"/>
          <w:sz w:val="28"/>
        </w:rPr>
        <w:t>Action Center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Heading1"/>
        <w:spacing w:line="480" w:lineRule="auto" w:before="233"/>
        <w:ind w:left="3241" w:right="1018" w:firstLine="290"/>
        <w:jc w:val="left"/>
        <w:rPr>
          <w:b w:val="0"/>
          <w:bCs w:val="0"/>
        </w:rPr>
      </w:pPr>
      <w:r>
        <w:rPr>
          <w:spacing w:val="-1"/>
        </w:rPr>
        <w:t>Terms</w:t>
      </w:r>
      <w:r>
        <w:rPr/>
        <w:t> of </w:t>
      </w:r>
      <w:r>
        <w:rPr>
          <w:spacing w:val="-1"/>
        </w:rPr>
        <w:t>Reference</w:t>
      </w:r>
      <w:r>
        <w:rPr>
          <w:spacing w:val="23"/>
        </w:rPr>
        <w:t> </w:t>
      </w:r>
      <w:r>
        <w:rPr>
          <w:spacing w:val="-1"/>
        </w:rPr>
        <w:t>for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Financial</w:t>
      </w:r>
      <w:r>
        <w:rPr>
          <w:spacing w:val="1"/>
        </w:rPr>
        <w:t> </w:t>
      </w:r>
      <w:r>
        <w:rPr>
          <w:spacing w:val="-1"/>
        </w:rPr>
        <w:t>Audit of</w:t>
      </w:r>
      <w:r>
        <w:rPr>
          <w:b w:val="0"/>
        </w:rPr>
      </w:r>
    </w:p>
    <w:p>
      <w:pPr>
        <w:tabs>
          <w:tab w:pos="1882" w:val="left" w:leader="none"/>
        </w:tabs>
        <w:spacing w:before="80"/>
        <w:ind w:left="78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b/>
          <w:spacing w:val="-1"/>
          <w:sz w:val="22"/>
        </w:rPr>
        <w:t>ANNEX</w:t>
        <w:tab/>
        <w:t>III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1320" w:bottom="280" w:left="1300" w:right="1300"/>
          <w:cols w:num="2" w:equalWidth="0">
            <w:col w:w="7087" w:space="40"/>
            <w:col w:w="2183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69"/>
        <w:ind w:left="3083" w:right="0" w:hanging="221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> Permanent Secretariat</w:t>
      </w:r>
      <w:r>
        <w:rPr>
          <w:rFonts w:ascii="Arial"/>
          <w:b/>
          <w:sz w:val="24"/>
        </w:rPr>
        <w:t> of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ASEAN</w:t>
      </w:r>
      <w:r>
        <w:rPr>
          <w:rFonts w:ascii="Arial"/>
          <w:b/>
          <w:spacing w:val="-1"/>
          <w:sz w:val="24"/>
        </w:rPr>
        <w:t> Regional</w:t>
      </w:r>
      <w:r>
        <w:rPr>
          <w:rFonts w:ascii="Arial"/>
          <w:b/>
          <w:sz w:val="24"/>
        </w:rPr>
        <w:t> Mine Action </w:t>
      </w:r>
      <w:r>
        <w:rPr>
          <w:rFonts w:ascii="Arial"/>
          <w:b/>
          <w:spacing w:val="-1"/>
          <w:sz w:val="24"/>
        </w:rPr>
        <w:t>Center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182"/>
        <w:ind w:left="308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Monday, 20 </w:t>
      </w:r>
      <w:r>
        <w:rPr>
          <w:rFonts w:ascii="Arial"/>
          <w:b/>
          <w:sz w:val="22"/>
        </w:rPr>
        <w:t>February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2023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tabs>
          <w:tab w:pos="2953" w:val="left" w:leader="none"/>
        </w:tabs>
        <w:spacing w:before="0"/>
        <w:ind w:left="11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Financial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year</w:t>
        <w:tab/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01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January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2"/>
          <w:sz w:val="22"/>
        </w:rPr>
        <w:t>2020 </w:t>
      </w:r>
      <w:r>
        <w:rPr>
          <w:rFonts w:ascii="Arial"/>
          <w:b/>
          <w:sz w:val="22"/>
        </w:rPr>
        <w:t>to 31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December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2020</w:t>
      </w:r>
      <w:r>
        <w:rPr>
          <w:rFonts w:ascii="Arial"/>
          <w:sz w:val="22"/>
        </w:rPr>
      </w:r>
    </w:p>
    <w:p>
      <w:pPr>
        <w:spacing w:before="157"/>
        <w:ind w:left="307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01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January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2021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to 31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December 2021</w:t>
      </w:r>
      <w:r>
        <w:rPr>
          <w:rFonts w:ascii="Arial"/>
          <w:sz w:val="22"/>
        </w:rPr>
      </w:r>
    </w:p>
    <w:p>
      <w:pPr>
        <w:spacing w:before="158"/>
        <w:ind w:left="438" w:right="0" w:firstLine="26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01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January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2022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to 31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December 2022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tabs>
          <w:tab w:pos="3279" w:val="left" w:leader="none"/>
        </w:tabs>
        <w:spacing w:line="389" w:lineRule="auto" w:before="0"/>
        <w:ind w:left="480" w:right="4526" w:hanging="43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Starting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date of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Audit</w:t>
        <w:tab/>
        <w:t>: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0</w:t>
      </w:r>
      <w:r>
        <w:rPr>
          <w:rFonts w:ascii="Arial"/>
          <w:b/>
          <w:sz w:val="22"/>
        </w:rPr>
        <w:t>5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April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2023</w:t>
      </w:r>
      <w:r>
        <w:rPr>
          <w:rFonts w:ascii="Arial"/>
          <w:b/>
          <w:sz w:val="22"/>
        </w:rPr>
        <w:t> Ending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date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Audit</w:t>
        <w:tab/>
        <w:t>: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05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2023</w:t>
      </w:r>
      <w:r>
        <w:rPr>
          <w:rFonts w:ascii="Arial"/>
          <w:sz w:val="22"/>
        </w:rPr>
      </w:r>
    </w:p>
    <w:p>
      <w:pPr>
        <w:spacing w:after="0" w:line="389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spacing w:before="41"/>
        <w:ind w:left="118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365F91"/>
          <w:spacing w:val="-1"/>
          <w:sz w:val="24"/>
        </w:rPr>
        <w:t>Introduction</w:t>
      </w:r>
      <w:r>
        <w:rPr>
          <w:rFonts w:ascii="Arial"/>
          <w:sz w:val="24"/>
        </w:rPr>
      </w:r>
    </w:p>
    <w:p>
      <w:pPr>
        <w:pStyle w:val="BodyText"/>
        <w:spacing w:line="240" w:lineRule="auto" w:before="40"/>
        <w:ind w:right="109"/>
        <w:jc w:val="both"/>
        <w:rPr>
          <w:rFonts w:ascii="Arial" w:hAnsi="Arial" w:cs="Arial" w:eastAsia="Arial"/>
        </w:rPr>
      </w:pPr>
      <w:r>
        <w:rPr>
          <w:spacing w:val="-1"/>
        </w:rPr>
        <w:t>This</w:t>
      </w:r>
      <w:r>
        <w:rPr>
          <w:spacing w:val="13"/>
        </w:rPr>
        <w:t> </w:t>
      </w:r>
      <w:r>
        <w:rPr>
          <w:spacing w:val="-1"/>
        </w:rPr>
        <w:t>Terms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>
          <w:spacing w:val="-1"/>
        </w:rPr>
        <w:t>Reference</w:t>
      </w:r>
      <w:r>
        <w:rPr>
          <w:spacing w:val="12"/>
        </w:rPr>
        <w:t> </w:t>
      </w:r>
      <w:r>
        <w:rPr>
          <w:spacing w:val="-1"/>
        </w:rPr>
        <w:t>(ToR)</w:t>
      </w:r>
      <w:r>
        <w:rPr>
          <w:spacing w:val="11"/>
        </w:rPr>
        <w:t> </w:t>
      </w:r>
      <w:r>
        <w:rPr/>
        <w:t>set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conditions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>
          <w:spacing w:val="-1"/>
        </w:rPr>
        <w:t>must</w:t>
      </w:r>
      <w:r>
        <w:rPr>
          <w:spacing w:val="13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met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order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qualify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an</w:t>
      </w:r>
      <w:r>
        <w:rPr>
          <w:spacing w:val="25"/>
        </w:rPr>
        <w:t> </w:t>
      </w:r>
      <w:r>
        <w:rPr>
          <w:spacing w:val="-1"/>
        </w:rPr>
        <w:t>independent</w:t>
      </w:r>
      <w:r>
        <w:rPr>
          <w:spacing w:val="18"/>
        </w:rPr>
        <w:t> </w:t>
      </w:r>
      <w:r>
        <w:rPr>
          <w:spacing w:val="-1"/>
        </w:rPr>
        <w:t>audit</w:t>
      </w:r>
      <w:r>
        <w:rPr>
          <w:spacing w:val="16"/>
        </w:rPr>
        <w:t> </w:t>
      </w:r>
      <w:r>
        <w:rPr>
          <w:spacing w:val="-1"/>
        </w:rPr>
        <w:t>firm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1"/>
        </w:rPr>
        <w:t>engage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financial</w:t>
      </w:r>
      <w:r>
        <w:rPr>
          <w:spacing w:val="16"/>
        </w:rPr>
        <w:t> </w:t>
      </w:r>
      <w:r>
        <w:rPr>
          <w:spacing w:val="-1"/>
        </w:rPr>
        <w:t>audit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Permanent</w:t>
      </w:r>
      <w:r>
        <w:rPr>
          <w:spacing w:val="16"/>
        </w:rPr>
        <w:t> </w:t>
      </w:r>
      <w:r>
        <w:rPr>
          <w:spacing w:val="-1"/>
        </w:rPr>
        <w:t>Secretariat</w:t>
      </w:r>
      <w:r>
        <w:rPr>
          <w:spacing w:val="16"/>
        </w:rPr>
        <w:t> </w:t>
      </w:r>
      <w:r>
        <w:rPr>
          <w:spacing w:val="-1"/>
        </w:rPr>
        <w:t>(PS)</w:t>
      </w:r>
      <w:r>
        <w:rPr>
          <w:spacing w:val="16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ASEAN</w:t>
      </w:r>
      <w:r>
        <w:rPr>
          <w:spacing w:val="7"/>
        </w:rPr>
        <w:t> </w:t>
      </w:r>
      <w:r>
        <w:rPr>
          <w:spacing w:val="-1"/>
        </w:rPr>
        <w:t>Regional</w:t>
      </w:r>
      <w:r>
        <w:rPr>
          <w:spacing w:val="6"/>
        </w:rPr>
        <w:t> </w:t>
      </w:r>
      <w:r>
        <w:rPr>
          <w:spacing w:val="-1"/>
        </w:rPr>
        <w:t>Mine</w:t>
      </w:r>
      <w:r>
        <w:rPr>
          <w:spacing w:val="7"/>
        </w:rPr>
        <w:t> </w:t>
      </w:r>
      <w:r>
        <w:rPr>
          <w:spacing w:val="-1"/>
        </w:rPr>
        <w:t>Action</w:t>
      </w:r>
      <w:r>
        <w:rPr>
          <w:spacing w:val="7"/>
        </w:rPr>
        <w:t> </w:t>
      </w:r>
      <w:r>
        <w:rPr>
          <w:spacing w:val="-1"/>
        </w:rPr>
        <w:t>Center</w:t>
      </w:r>
      <w:r>
        <w:rPr>
          <w:spacing w:val="6"/>
        </w:rPr>
        <w:t> </w:t>
      </w:r>
      <w:r>
        <w:rPr>
          <w:spacing w:val="-1"/>
        </w:rPr>
        <w:t>(ARMAC).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external</w:t>
      </w:r>
      <w:r>
        <w:rPr>
          <w:spacing w:val="4"/>
        </w:rPr>
        <w:t> </w:t>
      </w:r>
      <w:r>
        <w:rPr>
          <w:spacing w:val="-1"/>
        </w:rPr>
        <w:t>audit</w:t>
      </w:r>
      <w:r>
        <w:rPr>
          <w:spacing w:val="6"/>
        </w:rPr>
        <w:t> </w:t>
      </w:r>
      <w:r>
        <w:rPr>
          <w:spacing w:val="-1"/>
        </w:rPr>
        <w:t>shall</w:t>
      </w:r>
      <w:r>
        <w:rPr>
          <w:spacing w:val="4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conducted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1"/>
        </w:rPr>
        <w:t>an</w:t>
      </w:r>
      <w:r>
        <w:rPr>
          <w:spacing w:val="47"/>
        </w:rPr>
        <w:t> </w:t>
      </w:r>
      <w:r>
        <w:rPr>
          <w:spacing w:val="-1"/>
        </w:rPr>
        <w:t>independent</w:t>
      </w:r>
      <w:r>
        <w:rPr>
          <w:spacing w:val="51"/>
        </w:rPr>
        <w:t> </w:t>
      </w:r>
      <w:r>
        <w:rPr>
          <w:spacing w:val="-1"/>
        </w:rPr>
        <w:t>organisation</w:t>
      </w:r>
      <w:r>
        <w:rPr>
          <w:spacing w:val="50"/>
        </w:rPr>
        <w:t> </w:t>
      </w:r>
      <w:r>
        <w:rPr>
          <w:spacing w:val="-1"/>
        </w:rPr>
        <w:t>licensed</w:t>
      </w:r>
      <w:r>
        <w:rPr>
          <w:spacing w:val="50"/>
        </w:rPr>
        <w:t> </w:t>
      </w:r>
      <w:r>
        <w:rPr/>
        <w:t>by</w:t>
      </w:r>
      <w:r>
        <w:rPr>
          <w:spacing w:val="46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auditing</w:t>
      </w:r>
      <w:r>
        <w:rPr>
          <w:spacing w:val="50"/>
        </w:rPr>
        <w:t> </w:t>
      </w:r>
      <w:r>
        <w:rPr>
          <w:spacing w:val="-1"/>
        </w:rPr>
        <w:t>authority</w:t>
      </w:r>
      <w:r>
        <w:rPr>
          <w:spacing w:val="47"/>
        </w:rPr>
        <w:t> </w:t>
      </w:r>
      <w:r>
        <w:rPr>
          <w:spacing w:val="-1"/>
        </w:rPr>
        <w:t>(in</w:t>
      </w:r>
      <w:r>
        <w:rPr>
          <w:spacing w:val="50"/>
        </w:rPr>
        <w:t> </w:t>
      </w:r>
      <w:r>
        <w:rPr>
          <w:spacing w:val="-1"/>
        </w:rPr>
        <w:t>Cambodia</w:t>
      </w:r>
      <w:r>
        <w:rPr>
          <w:spacing w:val="50"/>
        </w:rPr>
        <w:t> </w:t>
      </w:r>
      <w:r>
        <w:rPr>
          <w:spacing w:val="-1"/>
        </w:rPr>
        <w:t>it</w:t>
      </w:r>
      <w:r>
        <w:rPr>
          <w:spacing w:val="49"/>
        </w:rPr>
        <w:t> </w:t>
      </w:r>
      <w:r>
        <w:rPr>
          <w:spacing w:val="-1"/>
        </w:rPr>
        <w:t>should</w:t>
      </w:r>
      <w:r>
        <w:rPr>
          <w:spacing w:val="50"/>
        </w:rPr>
        <w:t> </w:t>
      </w:r>
      <w:r>
        <w:rPr/>
        <w:t>be</w:t>
      </w:r>
      <w:r>
        <w:rPr>
          <w:spacing w:val="48"/>
        </w:rPr>
        <w:t> </w:t>
      </w:r>
      <w:r>
        <w:rPr/>
        <w:t>a</w:t>
      </w:r>
      <w:r>
        <w:rPr>
          <w:spacing w:val="37"/>
        </w:rPr>
        <w:t> </w:t>
      </w:r>
      <w:r>
        <w:rPr>
          <w:rFonts w:ascii="Arial" w:hAnsi="Arial" w:cs="Arial" w:eastAsia="Arial"/>
          <w:spacing w:val="-1"/>
        </w:rPr>
        <w:t>KICPAA’s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registered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member).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365F91"/>
          <w:spacing w:val="-1"/>
        </w:rPr>
        <w:t>Objectives</w:t>
      </w:r>
      <w:r>
        <w:rPr>
          <w:color w:val="365F91"/>
        </w:rPr>
        <w:t> of </w:t>
      </w:r>
      <w:r>
        <w:rPr>
          <w:color w:val="365F91"/>
          <w:spacing w:val="-1"/>
        </w:rPr>
        <w:t>the</w:t>
      </w:r>
      <w:r>
        <w:rPr>
          <w:color w:val="365F91"/>
        </w:rPr>
        <w:t> </w:t>
      </w:r>
      <w:r>
        <w:rPr>
          <w:color w:val="365F91"/>
          <w:spacing w:val="-1"/>
        </w:rPr>
        <w:t>Audit</w:t>
      </w:r>
      <w:r>
        <w:rPr>
          <w:b w:val="0"/>
        </w:rPr>
      </w:r>
    </w:p>
    <w:p>
      <w:pPr>
        <w:pStyle w:val="BodyText"/>
        <w:spacing w:line="277" w:lineRule="auto" w:before="40"/>
        <w:ind w:right="11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objectives</w:t>
      </w:r>
      <w:r>
        <w:rPr>
          <w:spacing w:val="-2"/>
        </w:rPr>
        <w:t> of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financial audit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to</w:t>
      </w:r>
      <w:r>
        <w:rPr/>
        <w:t> </w:t>
      </w:r>
      <w:r>
        <w:rPr>
          <w:spacing w:val="-1"/>
        </w:rPr>
        <w:t>plan, execute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report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2"/>
        </w:rPr>
        <w:t> </w:t>
      </w:r>
      <w:r>
        <w:rPr>
          <w:spacing w:val="-1"/>
        </w:rPr>
        <w:t>financial</w:t>
      </w:r>
      <w:r>
        <w:rPr>
          <w:spacing w:val="65"/>
        </w:rPr>
        <w:t> </w:t>
      </w:r>
      <w:r>
        <w:rPr>
          <w:spacing w:val="-1"/>
        </w:rPr>
        <w:t>activities</w:t>
      </w:r>
      <w:r>
        <w:rPr/>
        <w:t> in </w:t>
      </w:r>
      <w:r>
        <w:rPr>
          <w:spacing w:val="-1"/>
        </w:rPr>
        <w:t>order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form </w:t>
      </w:r>
      <w:r>
        <w:rPr/>
        <w:t>a </w:t>
      </w:r>
      <w:r>
        <w:rPr>
          <w:spacing w:val="-1"/>
        </w:rPr>
        <w:t>professional opinion</w:t>
      </w:r>
      <w:r>
        <w:rPr/>
        <w:t> </w:t>
      </w:r>
      <w:r>
        <w:rPr>
          <w:spacing w:val="-2"/>
        </w:rPr>
        <w:t>on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matters:</w:t>
      </w:r>
    </w:p>
    <w:p>
      <w:pPr>
        <w:numPr>
          <w:ilvl w:val="0"/>
          <w:numId w:val="1"/>
        </w:numPr>
        <w:tabs>
          <w:tab w:pos="839" w:val="left" w:leader="none"/>
        </w:tabs>
        <w:spacing w:before="119"/>
        <w:ind w:left="838" w:right="112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True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fair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view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financial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reports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material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aspects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compliance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1"/>
          <w:sz w:val="22"/>
        </w:rPr>
        <w:t>existing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b/>
          <w:spacing w:val="-1"/>
          <w:sz w:val="22"/>
        </w:rPr>
        <w:t>guideline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1"/>
          <w:sz w:val="22"/>
        </w:rPr>
        <w:t>decision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making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1"/>
          <w:sz w:val="22"/>
        </w:rPr>
        <w:t>and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1"/>
          <w:sz w:val="22"/>
        </w:rPr>
        <w:t>reporting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1"/>
          <w:sz w:val="22"/>
        </w:rPr>
        <w:t>process,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1"/>
          <w:sz w:val="22"/>
        </w:rPr>
        <w:t>ARMAC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1"/>
          <w:sz w:val="22"/>
        </w:rPr>
        <w:t>policies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pacing w:val="-1"/>
          <w:sz w:val="22"/>
        </w:rPr>
        <w:t>and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ARMAC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manuals</w:t>
      </w:r>
      <w:r>
        <w:rPr>
          <w:rFonts w:ascii="Arial"/>
          <w:sz w:val="22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13" w:hanging="360"/>
        <w:jc w:val="both"/>
      </w:pPr>
      <w:r>
        <w:rPr>
          <w:spacing w:val="-1"/>
        </w:rPr>
        <w:t>Existence,</w:t>
      </w:r>
      <w:r>
        <w:rPr>
          <w:spacing w:val="40"/>
        </w:rPr>
        <w:t> </w:t>
      </w:r>
      <w:r>
        <w:rPr>
          <w:spacing w:val="-1"/>
        </w:rPr>
        <w:t>adequacy</w:t>
      </w:r>
      <w:r>
        <w:rPr>
          <w:spacing w:val="39"/>
        </w:rPr>
        <w:t> </w:t>
      </w:r>
      <w:r>
        <w:rPr>
          <w:spacing w:val="-2"/>
        </w:rPr>
        <w:t>and</w:t>
      </w:r>
      <w:r>
        <w:rPr>
          <w:spacing w:val="41"/>
        </w:rPr>
        <w:t> </w:t>
      </w:r>
      <w:r>
        <w:rPr>
          <w:spacing w:val="-1"/>
        </w:rPr>
        <w:t>effectiveness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0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Internal</w:t>
      </w:r>
      <w:r>
        <w:rPr>
          <w:spacing w:val="41"/>
        </w:rPr>
        <w:t> </w:t>
      </w:r>
      <w:r>
        <w:rPr>
          <w:spacing w:val="-1"/>
        </w:rPr>
        <w:t>Control</w:t>
      </w:r>
      <w:r>
        <w:rPr>
          <w:spacing w:val="37"/>
        </w:rPr>
        <w:t> </w:t>
      </w:r>
      <w:r>
        <w:rPr>
          <w:spacing w:val="-1"/>
        </w:rPr>
        <w:t>System</w:t>
      </w:r>
      <w:r>
        <w:rPr>
          <w:spacing w:val="37"/>
        </w:rPr>
        <w:t> </w:t>
      </w:r>
      <w:r>
        <w:rPr/>
        <w:t>through</w:t>
      </w:r>
      <w:r>
        <w:rPr>
          <w:spacing w:val="38"/>
        </w:rPr>
        <w:t> </w:t>
      </w:r>
      <w:r>
        <w:rPr/>
        <w:t>the</w:t>
      </w:r>
      <w:r>
        <w:rPr>
          <w:spacing w:val="53"/>
        </w:rPr>
        <w:t> </w:t>
      </w:r>
      <w:r>
        <w:rPr>
          <w:rFonts w:ascii="Arial" w:hAnsi="Arial" w:cs="Arial" w:eastAsia="Arial"/>
          <w:spacing w:val="-1"/>
        </w:rPr>
        <w:t>control</w:t>
      </w:r>
      <w:r>
        <w:rPr>
          <w:rFonts w:ascii="Arial" w:hAnsi="Arial" w:cs="Arial" w:eastAsia="Arial"/>
          <w:spacing w:val="40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40"/>
        </w:rPr>
        <w:t> </w:t>
      </w:r>
      <w:r>
        <w:rPr>
          <w:rFonts w:ascii="Arial" w:hAnsi="Arial" w:cs="Arial" w:eastAsia="Arial"/>
          <w:spacing w:val="-1"/>
        </w:rPr>
        <w:t>organization’s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-1"/>
        </w:rPr>
        <w:t>organizational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  <w:spacing w:val="-2"/>
        </w:rPr>
        <w:t>chart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40"/>
        </w:rPr>
        <w:t> </w:t>
      </w:r>
      <w:r>
        <w:rPr>
          <w:rFonts w:ascii="Arial" w:hAnsi="Arial" w:cs="Arial" w:eastAsia="Arial"/>
          <w:spacing w:val="-1"/>
        </w:rPr>
        <w:t>segregation</w:t>
      </w:r>
      <w:r>
        <w:rPr>
          <w:rFonts w:ascii="Arial" w:hAnsi="Arial" w:cs="Arial" w:eastAsia="Arial"/>
          <w:spacing w:val="41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  <w:spacing w:val="-1"/>
        </w:rPr>
        <w:t>duties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55"/>
        </w:rPr>
        <w:t> </w:t>
      </w:r>
      <w:r>
        <w:rPr>
          <w:spacing w:val="-1"/>
        </w:rPr>
        <w:t>approval and</w:t>
      </w:r>
      <w:r>
        <w:rPr/>
        <w:t> </w:t>
      </w:r>
      <w:r>
        <w:rPr>
          <w:spacing w:val="-1"/>
        </w:rPr>
        <w:t>authorisation</w:t>
      </w:r>
      <w:r>
        <w:rPr/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financial</w:t>
      </w:r>
      <w:r>
        <w:rPr>
          <w:spacing w:val="-3"/>
        </w:rPr>
        <w:t> </w:t>
      </w:r>
      <w:r>
        <w:rPr>
          <w:spacing w:val="-1"/>
        </w:rPr>
        <w:t>accountabilities.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06" w:hanging="360"/>
        <w:jc w:val="both"/>
      </w:pPr>
      <w:r>
        <w:rPr>
          <w:spacing w:val="-1"/>
        </w:rPr>
        <w:t>Protection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safeguarding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-6"/>
        </w:rPr>
        <w:t> </w:t>
      </w:r>
      <w:r>
        <w:rPr>
          <w:spacing w:val="-1"/>
        </w:rPr>
        <w:t>financial</w:t>
      </w:r>
      <w:r>
        <w:rPr>
          <w:spacing w:val="-5"/>
        </w:rPr>
        <w:t> </w:t>
      </w:r>
      <w:r>
        <w:rPr>
          <w:spacing w:val="-1"/>
        </w:rPr>
        <w:t>resources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its</w:t>
      </w:r>
      <w:r>
        <w:rPr>
          <w:spacing w:val="-6"/>
        </w:rPr>
        <w:t> </w:t>
      </w:r>
      <w:r>
        <w:rPr>
          <w:spacing w:val="-1"/>
        </w:rPr>
        <w:t>assets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being</w:t>
      </w:r>
      <w:r>
        <w:rPr>
          <w:spacing w:val="69"/>
        </w:rPr>
        <w:t> </w:t>
      </w:r>
      <w:r>
        <w:rPr>
          <w:spacing w:val="-1"/>
        </w:rPr>
        <w:t>misused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misappropriated.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365F91"/>
          <w:spacing w:val="-1"/>
        </w:rPr>
        <w:t>Audit</w:t>
      </w:r>
      <w:r>
        <w:rPr>
          <w:color w:val="365F91"/>
        </w:rPr>
        <w:t> Standards</w:t>
      </w:r>
      <w:r>
        <w:rPr>
          <w:b w:val="0"/>
        </w:rPr>
      </w:r>
    </w:p>
    <w:p>
      <w:pPr>
        <w:pStyle w:val="BodyText"/>
        <w:spacing w:line="240" w:lineRule="auto" w:before="40"/>
        <w:ind w:right="111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audit firm must</w:t>
      </w:r>
      <w:r>
        <w:rPr>
          <w:spacing w:val="2"/>
        </w:rPr>
        <w:t> </w:t>
      </w:r>
      <w:r>
        <w:rPr>
          <w:spacing w:val="-1"/>
        </w:rPr>
        <w:t>conduct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financial audit in</w:t>
      </w:r>
      <w:r>
        <w:rPr>
          <w:spacing w:val="-2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International Standards</w:t>
      </w:r>
      <w:r>
        <w:rPr>
          <w:spacing w:val="65"/>
        </w:rPr>
        <w:t> </w:t>
      </w:r>
      <w:r>
        <w:rPr/>
        <w:t>on </w:t>
      </w:r>
      <w:r>
        <w:rPr>
          <w:spacing w:val="-1"/>
        </w:rPr>
        <w:t>Auditing</w:t>
      </w:r>
      <w:r>
        <w:rPr/>
        <w:t> </w:t>
      </w:r>
      <w:r>
        <w:rPr>
          <w:spacing w:val="-1"/>
        </w:rPr>
        <w:t>(ISA) and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1"/>
        </w:rPr>
        <w:t>comply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mandatory</w:t>
      </w:r>
      <w:r>
        <w:rPr>
          <w:spacing w:val="2"/>
        </w:rPr>
        <w:t> </w:t>
      </w:r>
      <w:r>
        <w:rPr>
          <w:spacing w:val="-1"/>
        </w:rPr>
        <w:t>national auditing</w:t>
      </w:r>
      <w:r>
        <w:rPr>
          <w:spacing w:val="-5"/>
        </w:rPr>
        <w:t> </w:t>
      </w:r>
      <w:r>
        <w:rPr>
          <w:spacing w:val="-1"/>
        </w:rPr>
        <w:t>guidelines.</w:t>
      </w:r>
    </w:p>
    <w:p>
      <w:pPr>
        <w:pStyle w:val="BodyText"/>
        <w:spacing w:line="240" w:lineRule="auto"/>
        <w:ind w:right="11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audit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firm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must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adhere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IFAC’s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Code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Ethics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Professional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Accountants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which</w:t>
      </w:r>
      <w:r>
        <w:rPr>
          <w:rFonts w:ascii="Arial" w:hAnsi="Arial" w:cs="Arial" w:eastAsia="Arial"/>
          <w:spacing w:val="47"/>
        </w:rPr>
        <w:t> </w:t>
      </w:r>
      <w:r>
        <w:rPr>
          <w:spacing w:val="-1"/>
        </w:rPr>
        <w:t>establishes</w:t>
      </w:r>
      <w:r>
        <w:rPr>
          <w:spacing w:val="22"/>
        </w:rPr>
        <w:t> </w:t>
      </w:r>
      <w:r>
        <w:rPr>
          <w:spacing w:val="-1"/>
        </w:rPr>
        <w:t>fundamental</w:t>
      </w:r>
      <w:r>
        <w:rPr>
          <w:spacing w:val="18"/>
        </w:rPr>
        <w:t> </w:t>
      </w:r>
      <w:r>
        <w:rPr>
          <w:spacing w:val="-1"/>
        </w:rPr>
        <w:t>ethical</w:t>
      </w:r>
      <w:r>
        <w:rPr>
          <w:spacing w:val="21"/>
        </w:rPr>
        <w:t> </w:t>
      </w:r>
      <w:r>
        <w:rPr>
          <w:spacing w:val="-1"/>
        </w:rPr>
        <w:t>principles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2"/>
        </w:rPr>
        <w:t>audit</w:t>
      </w:r>
      <w:r>
        <w:rPr>
          <w:spacing w:val="23"/>
        </w:rPr>
        <w:t> </w:t>
      </w:r>
      <w:r>
        <w:rPr>
          <w:spacing w:val="-1"/>
        </w:rPr>
        <w:t>firms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regard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integrity,</w:t>
      </w:r>
      <w:r>
        <w:rPr>
          <w:spacing w:val="23"/>
        </w:rPr>
        <w:t> </w:t>
      </w:r>
      <w:r>
        <w:rPr>
          <w:spacing w:val="-1"/>
        </w:rPr>
        <w:t>objectivity,</w:t>
      </w:r>
      <w:r>
        <w:rPr>
          <w:spacing w:val="69"/>
        </w:rPr>
        <w:t> </w:t>
      </w:r>
      <w:r>
        <w:rPr>
          <w:spacing w:val="-1"/>
        </w:rPr>
        <w:t>independence,</w:t>
      </w:r>
      <w:r>
        <w:rPr>
          <w:spacing w:val="-8"/>
        </w:rPr>
        <w:t> </w:t>
      </w:r>
      <w:r>
        <w:rPr>
          <w:spacing w:val="-1"/>
        </w:rPr>
        <w:t>professional</w:t>
      </w:r>
      <w:r>
        <w:rPr>
          <w:spacing w:val="-10"/>
        </w:rPr>
        <w:t> </w:t>
      </w:r>
      <w:r>
        <w:rPr>
          <w:spacing w:val="-1"/>
        </w:rPr>
        <w:t>competence,</w:t>
      </w:r>
      <w:r>
        <w:rPr>
          <w:spacing w:val="-10"/>
        </w:rPr>
        <w:t> </w:t>
      </w:r>
      <w:r>
        <w:rPr>
          <w:spacing w:val="-1"/>
        </w:rPr>
        <w:t>due</w:t>
      </w:r>
      <w:r>
        <w:rPr>
          <w:spacing w:val="-9"/>
        </w:rPr>
        <w:t> </w:t>
      </w:r>
      <w:r>
        <w:rPr>
          <w:spacing w:val="-1"/>
        </w:rPr>
        <w:t>care,</w:t>
      </w:r>
      <w:r>
        <w:rPr>
          <w:spacing w:val="-8"/>
        </w:rPr>
        <w:t> </w:t>
      </w:r>
      <w:r>
        <w:rPr>
          <w:spacing w:val="-1"/>
        </w:rPr>
        <w:t>confidentiality,</w:t>
      </w:r>
      <w:r>
        <w:rPr>
          <w:spacing w:val="-10"/>
        </w:rPr>
        <w:t> </w:t>
      </w:r>
      <w:r>
        <w:rPr>
          <w:spacing w:val="-1"/>
        </w:rPr>
        <w:t>professional</w:t>
      </w:r>
      <w:r>
        <w:rPr>
          <w:spacing w:val="-10"/>
        </w:rPr>
        <w:t> </w:t>
      </w:r>
      <w:r>
        <w:rPr>
          <w:spacing w:val="-1"/>
        </w:rPr>
        <w:t>behaviour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fulfilment </w:t>
      </w:r>
      <w:r>
        <w:rPr/>
        <w:t>of</w:t>
      </w:r>
      <w:r>
        <w:rPr>
          <w:spacing w:val="-1"/>
        </w:rPr>
        <w:t> technical standards</w:t>
      </w:r>
      <w:r>
        <w:rPr>
          <w:rFonts w:ascii="Arial" w:hAnsi="Arial" w:cs="Arial" w:eastAsia="Arial"/>
          <w:b/>
          <w:bCs/>
          <w:spacing w:val="-1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365F91"/>
          <w:spacing w:val="-1"/>
        </w:rPr>
        <w:t>Audit</w:t>
      </w:r>
      <w:r>
        <w:rPr>
          <w:color w:val="365F91"/>
        </w:rPr>
        <w:t> Scope</w:t>
      </w:r>
      <w:r>
        <w:rPr>
          <w:b w:val="0"/>
        </w:rPr>
      </w:r>
    </w:p>
    <w:p>
      <w:pPr>
        <w:pStyle w:val="BodyText"/>
        <w:spacing w:line="240" w:lineRule="auto" w:before="40"/>
        <w:ind w:right="115"/>
        <w:jc w:val="both"/>
      </w:pPr>
      <w:r>
        <w:rPr>
          <w:spacing w:val="-1"/>
        </w:rPr>
        <w:t>This</w:t>
      </w:r>
      <w:r>
        <w:rPr>
          <w:spacing w:val="13"/>
        </w:rPr>
        <w:t> </w:t>
      </w:r>
      <w:r>
        <w:rPr>
          <w:spacing w:val="-1"/>
        </w:rPr>
        <w:t>ToR</w:t>
      </w:r>
      <w:r>
        <w:rPr>
          <w:spacing w:val="11"/>
        </w:rPr>
        <w:t> </w:t>
      </w:r>
      <w:r>
        <w:rPr>
          <w:spacing w:val="-1"/>
        </w:rPr>
        <w:t>addresses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financial</w:t>
      </w:r>
      <w:r>
        <w:rPr>
          <w:spacing w:val="11"/>
        </w:rPr>
        <w:t> </w:t>
      </w:r>
      <w:r>
        <w:rPr>
          <w:spacing w:val="-1"/>
        </w:rPr>
        <w:t>audit</w:t>
      </w:r>
      <w:r>
        <w:rPr>
          <w:spacing w:val="13"/>
        </w:rPr>
        <w:t> </w:t>
      </w:r>
      <w:r>
        <w:rPr>
          <w:spacing w:val="-1"/>
        </w:rPr>
        <w:t>requirements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independent</w:t>
      </w:r>
      <w:r>
        <w:rPr>
          <w:spacing w:val="13"/>
        </w:rPr>
        <w:t> </w:t>
      </w:r>
      <w:r>
        <w:rPr>
          <w:spacing w:val="-1"/>
        </w:rPr>
        <w:t>external</w:t>
      </w:r>
      <w:r>
        <w:rPr>
          <w:spacing w:val="11"/>
        </w:rPr>
        <w:t> </w:t>
      </w:r>
      <w:r>
        <w:rPr>
          <w:spacing w:val="-1"/>
        </w:rPr>
        <w:t>financial</w:t>
      </w:r>
      <w:r>
        <w:rPr>
          <w:spacing w:val="11"/>
        </w:rPr>
        <w:t> </w:t>
      </w:r>
      <w:r>
        <w:rPr>
          <w:spacing w:val="-1"/>
        </w:rPr>
        <w:t>audit</w:t>
      </w:r>
      <w:r>
        <w:rPr>
          <w:spacing w:val="69"/>
        </w:rPr>
        <w:t>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ARMAC</w:t>
      </w:r>
      <w:r>
        <w:rPr>
          <w:spacing w:val="-3"/>
        </w:rPr>
        <w:t> </w:t>
      </w:r>
      <w:r>
        <w:rPr>
          <w:spacing w:val="-1"/>
        </w:rPr>
        <w:t>PS</w:t>
      </w:r>
      <w:r>
        <w:rPr/>
        <w:t> </w:t>
      </w:r>
      <w:r>
        <w:rPr>
          <w:spacing w:val="-1"/>
        </w:rPr>
        <w:t>for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period:</w:t>
      </w:r>
      <w:r>
        <w:rPr>
          <w:spacing w:val="1"/>
        </w:rPr>
        <w:t> </w:t>
      </w:r>
      <w:r>
        <w:rPr/>
        <w:t>01 </w:t>
      </w:r>
      <w:r>
        <w:rPr>
          <w:spacing w:val="-1"/>
        </w:rPr>
        <w:t>January 2020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31 </w:t>
      </w:r>
      <w:r>
        <w:rPr>
          <w:spacing w:val="-1"/>
        </w:rPr>
        <w:t>December 2022.</w:t>
      </w:r>
    </w:p>
    <w:p>
      <w:pPr>
        <w:pStyle w:val="BodyText"/>
        <w:spacing w:line="240" w:lineRule="auto" w:before="121"/>
        <w:ind w:right="106"/>
        <w:jc w:val="both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audit </w:t>
      </w:r>
      <w:r>
        <w:rPr>
          <w:spacing w:val="-2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performed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  <w:spacing w:val="-1"/>
        </w:rPr>
        <w:t>PS</w:t>
      </w:r>
      <w:r>
        <w:rPr>
          <w:rFonts w:ascii="Arial"/>
          <w:b/>
          <w:spacing w:val="-5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ARMAC</w:t>
      </w:r>
      <w:r>
        <w:rPr>
          <w:rFonts w:ascii="Arial"/>
          <w:b/>
          <w:spacing w:val="-5"/>
        </w:rPr>
        <w:t> </w:t>
      </w:r>
      <w:r>
        <w:rPr>
          <w:rFonts w:ascii="Arial"/>
          <w:b/>
        </w:rPr>
        <w:t>in</w:t>
      </w:r>
      <w:r>
        <w:rPr>
          <w:rFonts w:ascii="Arial"/>
          <w:b/>
          <w:spacing w:val="-2"/>
        </w:rPr>
        <w:t> </w:t>
      </w:r>
      <w:r>
        <w:rPr>
          <w:rFonts w:ascii="Arial"/>
          <w:b/>
          <w:spacing w:val="-1"/>
        </w:rPr>
        <w:t>Phnom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Penh,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Cambodia</w:t>
      </w:r>
      <w:r>
        <w:rPr>
          <w:spacing w:val="-1"/>
        </w:rPr>
        <w:t>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audit</w:t>
      </w:r>
      <w:r>
        <w:rPr>
          <w:spacing w:val="-3"/>
        </w:rPr>
        <w:t> </w:t>
      </w:r>
      <w:r>
        <w:rPr>
          <w:spacing w:val="-1"/>
        </w:rPr>
        <w:t>firm</w:t>
      </w:r>
      <w:r>
        <w:rPr>
          <w:spacing w:val="45"/>
        </w:rPr>
        <w:t> </w:t>
      </w:r>
      <w:r>
        <w:rPr>
          <w:spacing w:val="-1"/>
        </w:rPr>
        <w:t>will</w:t>
      </w:r>
      <w:r>
        <w:rPr>
          <w:spacing w:val="7"/>
        </w:rPr>
        <w:t> </w:t>
      </w:r>
      <w:r>
        <w:rPr>
          <w:spacing w:val="-1"/>
        </w:rPr>
        <w:t>coordinate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areas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audit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management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2"/>
        </w:rPr>
        <w:t>ARMAC</w:t>
      </w:r>
      <w:r>
        <w:rPr>
          <w:spacing w:val="7"/>
        </w:rPr>
        <w:t> </w:t>
      </w:r>
      <w:r>
        <w:rPr>
          <w:spacing w:val="-1"/>
        </w:rPr>
        <w:t>prior</w:t>
      </w:r>
      <w:r>
        <w:rPr>
          <w:spacing w:val="8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start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audit</w:t>
      </w:r>
      <w:r>
        <w:rPr>
          <w:spacing w:val="61"/>
        </w:rPr>
        <w:t> </w:t>
      </w:r>
      <w:r>
        <w:rPr>
          <w:spacing w:val="-1"/>
        </w:rPr>
        <w:t>fieldwork</w:t>
      </w:r>
      <w:r>
        <w:rPr/>
        <w:t> to</w:t>
      </w:r>
      <w:r>
        <w:rPr>
          <w:spacing w:val="60"/>
        </w:rPr>
        <w:t> </w:t>
      </w:r>
      <w:r>
        <w:rPr>
          <w:spacing w:val="-1"/>
        </w:rPr>
        <w:t>ensure</w:t>
      </w:r>
      <w:r>
        <w:rPr>
          <w:spacing w:val="60"/>
        </w:rPr>
        <w:t> </w:t>
      </w:r>
      <w:r>
        <w:rPr>
          <w:spacing w:val="-1"/>
        </w:rPr>
        <w:t>that</w:t>
      </w:r>
      <w:r>
        <w:rPr>
          <w:spacing w:val="59"/>
        </w:rPr>
        <w:t> </w:t>
      </w:r>
      <w:r>
        <w:rPr>
          <w:spacing w:val="-1"/>
        </w:rPr>
        <w:t>relevant</w:t>
      </w:r>
      <w:r>
        <w:rPr/>
        <w:t>  </w:t>
      </w:r>
      <w:r>
        <w:rPr>
          <w:spacing w:val="-1"/>
        </w:rPr>
        <w:t>supporting</w:t>
      </w:r>
      <w:r>
        <w:rPr>
          <w:spacing w:val="60"/>
        </w:rPr>
        <w:t> </w:t>
      </w:r>
      <w:r>
        <w:rPr>
          <w:spacing w:val="-1"/>
        </w:rPr>
        <w:t>documents</w:t>
      </w:r>
      <w:r>
        <w:rPr>
          <w:spacing w:val="60"/>
        </w:rPr>
        <w:t> </w:t>
      </w:r>
      <w:r>
        <w:rPr/>
        <w:t>as</w:t>
      </w:r>
      <w:r>
        <w:rPr>
          <w:spacing w:val="61"/>
        </w:rPr>
        <w:t> </w:t>
      </w:r>
      <w:r>
        <w:rPr>
          <w:spacing w:val="-1"/>
        </w:rPr>
        <w:t>well</w:t>
      </w:r>
      <w:r>
        <w:rPr>
          <w:spacing w:val="59"/>
        </w:rPr>
        <w:t> </w:t>
      </w:r>
      <w:r>
        <w:rPr/>
        <w:t>as</w:t>
      </w:r>
      <w:r>
        <w:rPr>
          <w:spacing w:val="60"/>
        </w:rPr>
        <w:t> </w:t>
      </w:r>
      <w:r>
        <w:rPr/>
        <w:t>key</w:t>
      </w:r>
      <w:r>
        <w:rPr>
          <w:spacing w:val="4"/>
        </w:rPr>
        <w:t> </w:t>
      </w:r>
      <w:r>
        <w:rPr>
          <w:spacing w:val="-1"/>
        </w:rPr>
        <w:t>personnel</w:t>
      </w:r>
      <w:r>
        <w:rPr>
          <w:spacing w:val="51"/>
        </w:rPr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audit.</w:t>
      </w: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audit</w:t>
      </w:r>
      <w:r>
        <w:rPr>
          <w:spacing w:val="19"/>
        </w:rPr>
        <w:t> </w:t>
      </w:r>
      <w:r>
        <w:rPr>
          <w:spacing w:val="-1"/>
        </w:rPr>
        <w:t>firm</w:t>
      </w:r>
      <w:r>
        <w:rPr>
          <w:spacing w:val="18"/>
        </w:rPr>
        <w:t> </w:t>
      </w:r>
      <w:r>
        <w:rPr>
          <w:spacing w:val="-1"/>
        </w:rPr>
        <w:t>should</w:t>
      </w:r>
      <w:r>
        <w:rPr>
          <w:spacing w:val="19"/>
        </w:rPr>
        <w:t> </w:t>
      </w:r>
      <w:r>
        <w:rPr>
          <w:spacing w:val="-1"/>
        </w:rPr>
        <w:t>obtain</w:t>
      </w:r>
      <w:r>
        <w:rPr>
          <w:spacing w:val="19"/>
        </w:rPr>
        <w:t> </w:t>
      </w:r>
      <w:r>
        <w:rPr/>
        <w:t>key</w:t>
      </w:r>
      <w:r>
        <w:rPr>
          <w:spacing w:val="17"/>
        </w:rPr>
        <w:t> </w:t>
      </w:r>
      <w:r>
        <w:rPr>
          <w:spacing w:val="-1"/>
        </w:rPr>
        <w:t>information</w:t>
      </w:r>
      <w:r>
        <w:rPr>
          <w:spacing w:val="19"/>
        </w:rPr>
        <w:t> </w:t>
      </w:r>
      <w:r>
        <w:rPr>
          <w:spacing w:val="-1"/>
        </w:rPr>
        <w:t>about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purpose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21"/>
        </w:rPr>
        <w:t> </w:t>
      </w:r>
      <w:r>
        <w:rPr>
          <w:spacing w:val="-1"/>
        </w:rPr>
        <w:t>financial</w:t>
      </w:r>
      <w:r>
        <w:rPr>
          <w:spacing w:val="19"/>
        </w:rPr>
        <w:t> </w:t>
      </w:r>
      <w:r>
        <w:rPr>
          <w:spacing w:val="-1"/>
        </w:rPr>
        <w:t>audit,</w:t>
      </w:r>
      <w:r>
        <w:rPr>
          <w:spacing w:val="43"/>
        </w:rPr>
        <w:t> </w:t>
      </w:r>
      <w:r>
        <w:rPr>
          <w:spacing w:val="-1"/>
        </w:rPr>
        <w:t>donor</w:t>
      </w:r>
      <w:r>
        <w:rPr>
          <w:spacing w:val="1"/>
        </w:rPr>
        <w:t> </w:t>
      </w:r>
      <w:r>
        <w:rPr>
          <w:spacing w:val="-1"/>
        </w:rPr>
        <w:t>contractual conditions,</w:t>
      </w:r>
      <w:r>
        <w:rPr>
          <w:spacing w:val="2"/>
        </w:rPr>
        <w:t> </w:t>
      </w:r>
      <w:r>
        <w:rPr>
          <w:spacing w:val="-1"/>
        </w:rPr>
        <w:t>books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accounts to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audited</w:t>
      </w:r>
      <w:r>
        <w:rPr/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deadline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submitting</w:t>
      </w:r>
      <w:r>
        <w:rPr>
          <w:spacing w:val="57"/>
        </w:rPr>
        <w:t> </w:t>
      </w:r>
      <w:r>
        <w:rPr>
          <w:spacing w:val="-1"/>
        </w:rPr>
        <w:t>audited</w:t>
      </w:r>
      <w:r>
        <w:rPr/>
        <w:t> </w:t>
      </w:r>
      <w:r>
        <w:rPr>
          <w:spacing w:val="-1"/>
        </w:rPr>
        <w:t>financial reports</w:t>
      </w:r>
      <w:r>
        <w:rPr>
          <w:spacing w:val="-2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signing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audit engagement.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365F91"/>
          <w:spacing w:val="-1"/>
        </w:rPr>
        <w:t>Audit</w:t>
      </w:r>
      <w:r>
        <w:rPr>
          <w:color w:val="365F91"/>
        </w:rPr>
        <w:t> Procedures</w:t>
      </w:r>
      <w:r>
        <w:rPr>
          <w:b w:val="0"/>
        </w:rPr>
      </w:r>
    </w:p>
    <w:p>
      <w:pPr>
        <w:pStyle w:val="BodyText"/>
        <w:spacing w:line="240" w:lineRule="auto" w:before="40"/>
        <w:ind w:right="108"/>
        <w:jc w:val="both"/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audit</w:t>
      </w:r>
      <w:r>
        <w:rPr>
          <w:spacing w:val="4"/>
        </w:rPr>
        <w:t> </w:t>
      </w:r>
      <w:r>
        <w:rPr>
          <w:spacing w:val="-1"/>
        </w:rPr>
        <w:t>firm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2"/>
        </w:rPr>
        <w:t> </w:t>
      </w:r>
      <w:r>
        <w:rPr>
          <w:spacing w:val="-1"/>
        </w:rPr>
        <w:t>perform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audit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accordance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financial</w:t>
      </w:r>
      <w:r>
        <w:rPr>
          <w:spacing w:val="2"/>
        </w:rPr>
        <w:t> </w:t>
      </w:r>
      <w:r>
        <w:rPr>
          <w:spacing w:val="-1"/>
        </w:rPr>
        <w:t>audit</w:t>
      </w:r>
      <w:r>
        <w:rPr>
          <w:spacing w:val="4"/>
        </w:rPr>
        <w:t> </w:t>
      </w:r>
      <w:r>
        <w:rPr>
          <w:spacing w:val="-1"/>
        </w:rPr>
        <w:t>procedures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49"/>
        </w:rPr>
        <w:t> </w:t>
      </w:r>
      <w:r>
        <w:rPr>
          <w:spacing w:val="-1"/>
        </w:rPr>
        <w:t>cover</w:t>
      </w:r>
      <w:r>
        <w:rPr>
          <w:spacing w:val="-6"/>
        </w:rPr>
        <w:t> </w:t>
      </w:r>
      <w:r>
        <w:rPr>
          <w:spacing w:val="-1"/>
        </w:rPr>
        <w:t>audit</w:t>
      </w:r>
      <w:r>
        <w:rPr>
          <w:spacing w:val="-3"/>
        </w:rPr>
        <w:t> </w:t>
      </w:r>
      <w:r>
        <w:rPr>
          <w:spacing w:val="-1"/>
        </w:rPr>
        <w:t>planning,</w:t>
      </w:r>
      <w:r>
        <w:rPr>
          <w:spacing w:val="-5"/>
        </w:rPr>
        <w:t> </w:t>
      </w:r>
      <w:r>
        <w:rPr>
          <w:spacing w:val="-1"/>
        </w:rPr>
        <w:t>collating</w:t>
      </w:r>
      <w:r>
        <w:rPr>
          <w:spacing w:val="-4"/>
        </w:rPr>
        <w:t> </w:t>
      </w:r>
      <w:r>
        <w:rPr>
          <w:spacing w:val="-1"/>
        </w:rPr>
        <w:t>documentation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evidences,</w:t>
      </w:r>
      <w:r>
        <w:rPr>
          <w:spacing w:val="-3"/>
        </w:rPr>
        <w:t> </w:t>
      </w:r>
      <w:r>
        <w:rPr>
          <w:spacing w:val="-1"/>
        </w:rPr>
        <w:t>planning</w:t>
      </w:r>
      <w:r>
        <w:rPr>
          <w:spacing w:val="-7"/>
        </w:rPr>
        <w:t> </w:t>
      </w:r>
      <w:r>
        <w:rPr>
          <w:spacing w:val="-1"/>
        </w:rPr>
        <w:t>fieldwork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reporting</w:t>
      </w:r>
      <w:r>
        <w:rPr>
          <w:spacing w:val="71"/>
        </w:rPr>
        <w:t>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audit findings.</w:t>
      </w: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audit</w:t>
      </w:r>
      <w:r>
        <w:rPr>
          <w:spacing w:val="16"/>
        </w:rPr>
        <w:t> </w:t>
      </w:r>
      <w:r>
        <w:rPr>
          <w:spacing w:val="-1"/>
        </w:rPr>
        <w:t>firm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4"/>
        </w:rPr>
        <w:t> </w:t>
      </w:r>
      <w:r>
        <w:rPr>
          <w:spacing w:val="-1"/>
        </w:rPr>
        <w:t>exercise</w:t>
      </w:r>
      <w:r>
        <w:rPr>
          <w:spacing w:val="16"/>
        </w:rPr>
        <w:t> </w:t>
      </w:r>
      <w:r>
        <w:rPr>
          <w:spacing w:val="-1"/>
        </w:rPr>
        <w:t>due</w:t>
      </w:r>
      <w:r>
        <w:rPr>
          <w:spacing w:val="15"/>
        </w:rPr>
        <w:t> </w:t>
      </w:r>
      <w:r>
        <w:rPr>
          <w:spacing w:val="-1"/>
        </w:rPr>
        <w:t>professional</w:t>
      </w:r>
      <w:r>
        <w:rPr>
          <w:spacing w:val="14"/>
        </w:rPr>
        <w:t> </w:t>
      </w:r>
      <w:r>
        <w:rPr>
          <w:spacing w:val="-1"/>
        </w:rPr>
        <w:t>care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judgment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determine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nature,</w:t>
      </w:r>
      <w:r>
        <w:rPr>
          <w:spacing w:val="69"/>
        </w:rPr>
        <w:t> </w:t>
      </w:r>
      <w:r>
        <w:rPr>
          <w:spacing w:val="-1"/>
        </w:rPr>
        <w:t>timing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extent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3"/>
        </w:rPr>
        <w:t> </w:t>
      </w:r>
      <w:r>
        <w:rPr>
          <w:spacing w:val="-1"/>
        </w:rPr>
        <w:t>audit</w:t>
      </w:r>
      <w:r>
        <w:rPr>
          <w:spacing w:val="13"/>
        </w:rPr>
        <w:t> </w:t>
      </w:r>
      <w:r>
        <w:rPr>
          <w:spacing w:val="-1"/>
        </w:rPr>
        <w:t>procedures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2"/>
        </w:rPr>
        <w:t>fit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objectives,</w:t>
      </w:r>
      <w:r>
        <w:rPr>
          <w:spacing w:val="11"/>
        </w:rPr>
        <w:t> </w:t>
      </w:r>
      <w:r>
        <w:rPr>
          <w:spacing w:val="-1"/>
        </w:rPr>
        <w:t>scope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context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financial</w:t>
      </w:r>
      <w:r>
        <w:rPr>
          <w:spacing w:val="69"/>
        </w:rPr>
        <w:t> </w:t>
      </w:r>
      <w:r>
        <w:rPr>
          <w:spacing w:val="-1"/>
        </w:rPr>
        <w:t>audit.</w:t>
      </w:r>
    </w:p>
    <w:p>
      <w:pPr>
        <w:spacing w:after="0" w:line="240" w:lineRule="auto"/>
        <w:jc w:val="both"/>
        <w:sectPr>
          <w:pgSz w:w="11910" w:h="16840"/>
          <w:pgMar w:top="1360" w:bottom="280" w:left="1300" w:right="1300"/>
        </w:sect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72"/>
        <w:ind w:right="0"/>
        <w:jc w:val="both"/>
      </w:pPr>
      <w:r>
        <w:rPr>
          <w:color w:val="4F81BC"/>
          <w:spacing w:val="-1"/>
        </w:rPr>
        <w:t>Audit</w:t>
      </w:r>
      <w:r>
        <w:rPr>
          <w:color w:val="4F81BC"/>
          <w:spacing w:val="2"/>
        </w:rPr>
        <w:t> </w:t>
      </w:r>
      <w:r>
        <w:rPr>
          <w:color w:val="4F81BC"/>
          <w:spacing w:val="-1"/>
        </w:rPr>
        <w:t>Planning</w:t>
      </w:r>
      <w:r>
        <w:rPr/>
      </w:r>
    </w:p>
    <w:p>
      <w:pPr>
        <w:pStyle w:val="BodyText"/>
        <w:numPr>
          <w:ilvl w:val="1"/>
          <w:numId w:val="1"/>
        </w:numPr>
        <w:tabs>
          <w:tab w:pos="827" w:val="left" w:leader="none"/>
        </w:tabs>
        <w:spacing w:line="240" w:lineRule="auto" w:before="37" w:after="0"/>
        <w:ind w:left="826" w:right="115" w:hanging="280"/>
        <w:jc w:val="both"/>
      </w:pP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audit</w:t>
      </w:r>
      <w:r>
        <w:rPr>
          <w:spacing w:val="6"/>
        </w:rPr>
        <w:t> </w:t>
      </w:r>
      <w:r>
        <w:rPr>
          <w:spacing w:val="-1"/>
        </w:rPr>
        <w:t>firm</w:t>
      </w:r>
      <w:r>
        <w:rPr>
          <w:spacing w:val="6"/>
        </w:rPr>
        <w:t> </w:t>
      </w:r>
      <w:r>
        <w:rPr>
          <w:spacing w:val="-1"/>
        </w:rPr>
        <w:t>shall</w:t>
      </w:r>
      <w:r>
        <w:rPr>
          <w:spacing w:val="7"/>
        </w:rPr>
        <w:t> </w:t>
      </w:r>
      <w:r>
        <w:rPr>
          <w:spacing w:val="-1"/>
        </w:rPr>
        <w:t>adequately</w:t>
      </w:r>
      <w:r>
        <w:rPr>
          <w:spacing w:val="8"/>
        </w:rPr>
        <w:t> </w:t>
      </w:r>
      <w:r>
        <w:rPr>
          <w:spacing w:val="-1"/>
        </w:rPr>
        <w:t>plan</w:t>
      </w:r>
      <w:r>
        <w:rPr>
          <w:spacing w:val="7"/>
        </w:rPr>
        <w:t> </w:t>
      </w:r>
      <w:r>
        <w:rPr>
          <w:spacing w:val="-2"/>
        </w:rPr>
        <w:t>its</w:t>
      </w:r>
      <w:r>
        <w:rPr>
          <w:spacing w:val="8"/>
        </w:rPr>
        <w:t> </w:t>
      </w:r>
      <w:r>
        <w:rPr>
          <w:spacing w:val="-1"/>
        </w:rPr>
        <w:t>engagement</w:t>
      </w:r>
      <w:r>
        <w:rPr>
          <w:spacing w:val="9"/>
        </w:rPr>
        <w:t> </w:t>
      </w:r>
      <w:r>
        <w:rPr/>
        <w:t>so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ensure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financial</w:t>
      </w:r>
      <w:r>
        <w:rPr>
          <w:spacing w:val="41"/>
        </w:rPr>
        <w:t> </w:t>
      </w:r>
      <w:r>
        <w:rPr>
          <w:spacing w:val="-1"/>
        </w:rPr>
        <w:t>audit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highest</w:t>
      </w:r>
      <w:r>
        <w:rPr/>
        <w:t> </w:t>
      </w:r>
      <w:r>
        <w:rPr>
          <w:spacing w:val="-1"/>
        </w:rPr>
        <w:t>professional</w:t>
      </w:r>
      <w:r>
        <w:rPr/>
        <w:t>  </w:t>
      </w:r>
      <w:r>
        <w:rPr>
          <w:spacing w:val="-1"/>
        </w:rPr>
        <w:t>quality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performed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0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1"/>
        </w:rPr>
        <w:t>economical</w:t>
      </w:r>
      <w:r>
        <w:rPr>
          <w:spacing w:val="59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efficient</w:t>
      </w:r>
      <w:r>
        <w:rPr>
          <w:spacing w:val="43"/>
        </w:rPr>
        <w:t> </w:t>
      </w:r>
      <w:r>
        <w:rPr>
          <w:spacing w:val="-1"/>
        </w:rPr>
        <w:t>manner.</w:t>
      </w:r>
    </w:p>
    <w:p>
      <w:pPr>
        <w:pStyle w:val="BodyText"/>
        <w:numPr>
          <w:ilvl w:val="1"/>
          <w:numId w:val="1"/>
        </w:numPr>
        <w:tabs>
          <w:tab w:pos="827" w:val="left" w:leader="none"/>
        </w:tabs>
        <w:spacing w:line="240" w:lineRule="auto" w:before="121" w:after="0"/>
        <w:ind w:left="826" w:right="116" w:hanging="280"/>
        <w:jc w:val="both"/>
      </w:pP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financial</w:t>
      </w:r>
      <w:r>
        <w:rPr>
          <w:spacing w:val="4"/>
        </w:rPr>
        <w:t> </w:t>
      </w:r>
      <w:r>
        <w:rPr>
          <w:spacing w:val="-1"/>
        </w:rPr>
        <w:t>audit</w:t>
      </w:r>
      <w:r>
        <w:rPr>
          <w:spacing w:val="6"/>
        </w:rPr>
        <w:t> </w:t>
      </w:r>
      <w:r>
        <w:rPr>
          <w:spacing w:val="-1"/>
        </w:rPr>
        <w:t>shall</w:t>
      </w:r>
      <w:r>
        <w:rPr>
          <w:spacing w:val="4"/>
        </w:rPr>
        <w:t> </w:t>
      </w:r>
      <w:r>
        <w:rPr>
          <w:spacing w:val="-1"/>
        </w:rPr>
        <w:t>include</w:t>
      </w:r>
      <w:r>
        <w:rPr>
          <w:spacing w:val="5"/>
        </w:rPr>
        <w:t> </w:t>
      </w:r>
      <w:r>
        <w:rPr>
          <w:spacing w:val="-1"/>
        </w:rPr>
        <w:t>several</w:t>
      </w:r>
      <w:r>
        <w:rPr>
          <w:spacing w:val="2"/>
        </w:rPr>
        <w:t> </w:t>
      </w:r>
      <w:r>
        <w:rPr>
          <w:spacing w:val="-1"/>
        </w:rPr>
        <w:t>methods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review</w:t>
      </w:r>
      <w:r>
        <w:rPr>
          <w:spacing w:val="4"/>
        </w:rPr>
        <w:t> </w:t>
      </w:r>
      <w:r>
        <w:rPr/>
        <w:t>such</w:t>
      </w:r>
      <w:r>
        <w:rPr>
          <w:spacing w:val="5"/>
        </w:rPr>
        <w:t> </w:t>
      </w:r>
      <w:r>
        <w:rPr>
          <w:spacing w:val="-2"/>
        </w:rPr>
        <w:t>as</w:t>
      </w:r>
      <w:r>
        <w:rPr>
          <w:spacing w:val="5"/>
        </w:rPr>
        <w:t> </w:t>
      </w:r>
      <w:r>
        <w:rPr>
          <w:spacing w:val="-1"/>
        </w:rPr>
        <w:t>document</w:t>
      </w:r>
      <w:r>
        <w:rPr>
          <w:spacing w:val="6"/>
        </w:rPr>
        <w:t> </w:t>
      </w:r>
      <w:r>
        <w:rPr>
          <w:spacing w:val="-1"/>
        </w:rPr>
        <w:t>control,</w:t>
      </w:r>
      <w:r>
        <w:rPr>
          <w:spacing w:val="51"/>
        </w:rPr>
        <w:t> </w:t>
      </w:r>
      <w:r>
        <w:rPr>
          <w:spacing w:val="-1"/>
        </w:rPr>
        <w:t>evaluation,</w:t>
      </w:r>
      <w:r>
        <w:rPr>
          <w:spacing w:val="2"/>
        </w:rPr>
        <w:t> </w:t>
      </w:r>
      <w:r>
        <w:rPr>
          <w:spacing w:val="-1"/>
        </w:rPr>
        <w:t>inspection,</w:t>
      </w:r>
      <w:r>
        <w:rPr>
          <w:spacing w:val="2"/>
        </w:rPr>
        <w:t> </w:t>
      </w:r>
      <w:r>
        <w:rPr>
          <w:spacing w:val="-1"/>
        </w:rPr>
        <w:t>interview, analysis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other.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4F81BC"/>
          <w:spacing w:val="-1"/>
        </w:rPr>
        <w:t>Audit</w:t>
      </w:r>
      <w:r>
        <w:rPr>
          <w:color w:val="4F81BC"/>
          <w:spacing w:val="2"/>
        </w:rPr>
        <w:t> </w:t>
      </w:r>
      <w:r>
        <w:rPr>
          <w:color w:val="4F81BC"/>
          <w:spacing w:val="-1"/>
        </w:rPr>
        <w:t>Execution</w:t>
      </w:r>
      <w:r>
        <w:rPr/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35" w:after="0"/>
        <w:ind w:left="838" w:right="109" w:hanging="360"/>
        <w:jc w:val="both"/>
      </w:pP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audit</w:t>
      </w:r>
      <w:r>
        <w:rPr>
          <w:spacing w:val="16"/>
        </w:rPr>
        <w:t> </w:t>
      </w:r>
      <w:r>
        <w:rPr>
          <w:spacing w:val="-1"/>
        </w:rPr>
        <w:t>firm</w:t>
      </w:r>
      <w:r>
        <w:rPr>
          <w:spacing w:val="18"/>
        </w:rPr>
        <w:t> </w:t>
      </w:r>
      <w:r>
        <w:rPr>
          <w:spacing w:val="-2"/>
        </w:rPr>
        <w:t>will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accordance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7"/>
        </w:rPr>
        <w:t> </w:t>
      </w:r>
      <w:r>
        <w:rPr>
          <w:spacing w:val="-1"/>
        </w:rPr>
        <w:t>ISAs,</w:t>
      </w:r>
      <w:r>
        <w:rPr>
          <w:spacing w:val="19"/>
        </w:rPr>
        <w:t> </w:t>
      </w:r>
      <w:r>
        <w:rPr>
          <w:spacing w:val="-1"/>
        </w:rPr>
        <w:t>prepare</w:t>
      </w:r>
      <w:r>
        <w:rPr>
          <w:spacing w:val="20"/>
        </w:rPr>
        <w:t> </w:t>
      </w:r>
      <w:r>
        <w:rPr>
          <w:spacing w:val="-1"/>
        </w:rPr>
        <w:t>audit</w:t>
      </w:r>
      <w:r>
        <w:rPr>
          <w:spacing w:val="19"/>
        </w:rPr>
        <w:t> </w:t>
      </w:r>
      <w:r>
        <w:rPr>
          <w:spacing w:val="-1"/>
        </w:rPr>
        <w:t>documentation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obtain</w:t>
      </w:r>
      <w:r>
        <w:rPr>
          <w:spacing w:val="59"/>
        </w:rPr>
        <w:t> </w:t>
      </w:r>
      <w:r>
        <w:rPr>
          <w:spacing w:val="-1"/>
        </w:rPr>
        <w:t>sufficient</w:t>
      </w:r>
      <w:r>
        <w:rPr>
          <w:spacing w:val="-3"/>
        </w:rPr>
        <w:t> </w:t>
      </w:r>
      <w:r>
        <w:rPr>
          <w:spacing w:val="-1"/>
        </w:rPr>
        <w:t>appropriate</w:t>
      </w:r>
      <w:r>
        <w:rPr>
          <w:spacing w:val="-4"/>
        </w:rPr>
        <w:t> </w:t>
      </w:r>
      <w:r>
        <w:rPr>
          <w:spacing w:val="-2"/>
        </w:rPr>
        <w:t>audit</w:t>
      </w:r>
      <w:r>
        <w:rPr>
          <w:spacing w:val="-1"/>
        </w:rPr>
        <w:t> evidences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-5"/>
        </w:rPr>
        <w:t> </w:t>
      </w:r>
      <w:r>
        <w:rPr>
          <w:spacing w:val="-1"/>
        </w:rPr>
        <w:t>audit</w:t>
      </w:r>
      <w:r>
        <w:rPr>
          <w:spacing w:val="-3"/>
        </w:rPr>
        <w:t> </w:t>
      </w:r>
      <w:r>
        <w:rPr>
          <w:spacing w:val="-1"/>
        </w:rPr>
        <w:t>findings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draw</w:t>
      </w:r>
      <w:r>
        <w:rPr>
          <w:spacing w:val="-3"/>
        </w:rPr>
        <w:t> </w:t>
      </w:r>
      <w:r>
        <w:rPr>
          <w:spacing w:val="-1"/>
        </w:rPr>
        <w:t>reasonable</w:t>
      </w:r>
      <w:r>
        <w:rPr>
          <w:spacing w:val="67"/>
        </w:rPr>
        <w:t> </w:t>
      </w:r>
      <w:r>
        <w:rPr>
          <w:spacing w:val="-1"/>
        </w:rPr>
        <w:t>conclusions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which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base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audit</w:t>
      </w:r>
      <w:r>
        <w:rPr>
          <w:spacing w:val="-8"/>
        </w:rPr>
        <w:t> </w:t>
      </w:r>
      <w:r>
        <w:rPr>
          <w:spacing w:val="-1"/>
        </w:rPr>
        <w:t>opinion.</w:t>
      </w:r>
      <w:r>
        <w:rPr>
          <w:spacing w:val="-6"/>
        </w:rPr>
        <w:t> </w:t>
      </w:r>
      <w:r>
        <w:rPr>
          <w:spacing w:val="-2"/>
        </w:rPr>
        <w:t>Audit</w:t>
      </w:r>
      <w:r>
        <w:rPr>
          <w:spacing w:val="-6"/>
        </w:rPr>
        <w:t> </w:t>
      </w:r>
      <w:r>
        <w:rPr>
          <w:spacing w:val="-1"/>
        </w:rPr>
        <w:t>documentation</w:t>
      </w:r>
      <w:r>
        <w:rPr>
          <w:spacing w:val="-10"/>
        </w:rPr>
        <w:t> </w:t>
      </w:r>
      <w:r>
        <w:rPr>
          <w:spacing w:val="-1"/>
        </w:rPr>
        <w:t>means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record</w:t>
      </w:r>
      <w:r>
        <w:rPr>
          <w:spacing w:val="45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audit</w:t>
      </w:r>
      <w:r>
        <w:rPr>
          <w:spacing w:val="4"/>
        </w:rPr>
        <w:t> </w:t>
      </w:r>
      <w:r>
        <w:rPr>
          <w:spacing w:val="-1"/>
        </w:rPr>
        <w:t>procedures</w:t>
      </w:r>
      <w:r>
        <w:rPr>
          <w:spacing w:val="3"/>
        </w:rPr>
        <w:t> </w:t>
      </w:r>
      <w:r>
        <w:rPr>
          <w:spacing w:val="-1"/>
        </w:rPr>
        <w:t>performed,</w:t>
      </w:r>
      <w:r>
        <w:rPr>
          <w:spacing w:val="4"/>
        </w:rPr>
        <w:t> </w:t>
      </w:r>
      <w:r>
        <w:rPr>
          <w:spacing w:val="-1"/>
        </w:rPr>
        <w:t>relevant</w:t>
      </w:r>
      <w:r>
        <w:rPr>
          <w:spacing w:val="3"/>
        </w:rPr>
        <w:t> </w:t>
      </w:r>
      <w:r>
        <w:rPr>
          <w:spacing w:val="-1"/>
        </w:rPr>
        <w:t>audit</w:t>
      </w:r>
      <w:r>
        <w:rPr>
          <w:spacing w:val="6"/>
        </w:rPr>
        <w:t> </w:t>
      </w:r>
      <w:r>
        <w:rPr>
          <w:spacing w:val="-1"/>
        </w:rPr>
        <w:t>evidence</w:t>
      </w:r>
      <w:r>
        <w:rPr>
          <w:spacing w:val="5"/>
        </w:rPr>
        <w:t> </w:t>
      </w:r>
      <w:r>
        <w:rPr>
          <w:spacing w:val="-1"/>
        </w:rPr>
        <w:t>obtained,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conclusions</w:t>
      </w:r>
      <w:r>
        <w:rPr>
          <w:spacing w:val="5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auditor reached.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19" w:after="0"/>
        <w:ind w:left="838" w:right="110" w:hanging="360"/>
        <w:jc w:val="both"/>
      </w:pP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audit</w:t>
      </w:r>
      <w:r>
        <w:rPr>
          <w:spacing w:val="9"/>
        </w:rPr>
        <w:t> </w:t>
      </w:r>
      <w:r>
        <w:rPr>
          <w:spacing w:val="-1"/>
        </w:rPr>
        <w:t>firm</w:t>
      </w:r>
      <w:r>
        <w:rPr>
          <w:spacing w:val="9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given</w:t>
      </w:r>
      <w:r>
        <w:rPr>
          <w:spacing w:val="9"/>
        </w:rPr>
        <w:t> </w:t>
      </w:r>
      <w:r>
        <w:rPr>
          <w:spacing w:val="-1"/>
        </w:rPr>
        <w:t>access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records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documents</w:t>
      </w:r>
      <w:r>
        <w:rPr>
          <w:spacing w:val="12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2"/>
        </w:rPr>
        <w:t>ARMAC</w:t>
      </w:r>
      <w:r>
        <w:rPr>
          <w:spacing w:val="9"/>
        </w:rPr>
        <w:t> </w:t>
      </w:r>
      <w:r>
        <w:rPr>
          <w:spacing w:val="-1"/>
        </w:rPr>
        <w:t>PS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its</w:t>
      </w:r>
      <w:r>
        <w:rPr>
          <w:spacing w:val="9"/>
        </w:rPr>
        <w:t> </w:t>
      </w:r>
      <w:r>
        <w:rPr>
          <w:spacing w:val="-1"/>
        </w:rPr>
        <w:t>projects,</w:t>
      </w:r>
      <w:r>
        <w:rPr>
          <w:spacing w:val="10"/>
        </w:rPr>
        <w:t> </w:t>
      </w:r>
      <w:r>
        <w:rPr>
          <w:spacing w:val="-1"/>
        </w:rPr>
        <w:t>including</w:t>
      </w:r>
      <w:r>
        <w:rPr>
          <w:spacing w:val="8"/>
        </w:rPr>
        <w:t> </w:t>
      </w:r>
      <w:r>
        <w:rPr>
          <w:spacing w:val="-1"/>
        </w:rPr>
        <w:t>accounting</w:t>
      </w:r>
      <w:r>
        <w:rPr>
          <w:spacing w:val="6"/>
        </w:rPr>
        <w:t> </w:t>
      </w:r>
      <w:r>
        <w:rPr>
          <w:spacing w:val="-1"/>
        </w:rPr>
        <w:t>records,</w:t>
      </w:r>
      <w:r>
        <w:rPr>
          <w:spacing w:val="8"/>
        </w:rPr>
        <w:t> </w:t>
      </w:r>
      <w:r>
        <w:rPr>
          <w:spacing w:val="-1"/>
        </w:rPr>
        <w:t>contracts,</w:t>
      </w:r>
      <w:r>
        <w:rPr>
          <w:spacing w:val="8"/>
        </w:rPr>
        <w:t> </w:t>
      </w:r>
      <w:r>
        <w:rPr>
          <w:spacing w:val="-1"/>
        </w:rPr>
        <w:t>minutes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meetings</w:t>
      </w:r>
      <w:r>
        <w:rPr>
          <w:spacing w:val="9"/>
        </w:rPr>
        <w:t> </w:t>
      </w:r>
      <w:r>
        <w:rPr>
          <w:spacing w:val="-1"/>
        </w:rPr>
        <w:t>where</w:t>
      </w:r>
      <w:r>
        <w:rPr>
          <w:spacing w:val="49"/>
        </w:rPr>
        <w:t> </w:t>
      </w:r>
      <w:r>
        <w:rPr>
          <w:spacing w:val="-1"/>
        </w:rPr>
        <w:t>financial</w:t>
      </w:r>
      <w:r>
        <w:rPr>
          <w:spacing w:val="39"/>
        </w:rPr>
        <w:t> </w:t>
      </w:r>
      <w:r>
        <w:rPr>
          <w:spacing w:val="-1"/>
        </w:rPr>
        <w:t>decisions</w:t>
      </w:r>
      <w:r>
        <w:rPr>
          <w:spacing w:val="40"/>
        </w:rPr>
        <w:t> </w:t>
      </w:r>
      <w:r>
        <w:rPr>
          <w:spacing w:val="-1"/>
        </w:rPr>
        <w:t>were</w:t>
      </w:r>
      <w:r>
        <w:rPr>
          <w:spacing w:val="40"/>
        </w:rPr>
        <w:t> </w:t>
      </w:r>
      <w:r>
        <w:rPr>
          <w:spacing w:val="-1"/>
        </w:rPr>
        <w:t>made,</w:t>
      </w:r>
      <w:r>
        <w:rPr>
          <w:spacing w:val="41"/>
        </w:rPr>
        <w:t> </w:t>
      </w:r>
      <w:r>
        <w:rPr>
          <w:spacing w:val="-1"/>
        </w:rPr>
        <w:t>bank</w:t>
      </w:r>
      <w:r>
        <w:rPr>
          <w:spacing w:val="40"/>
        </w:rPr>
        <w:t> </w:t>
      </w:r>
      <w:r>
        <w:rPr>
          <w:spacing w:val="-1"/>
        </w:rPr>
        <w:t>records,</w:t>
      </w:r>
      <w:r>
        <w:rPr>
          <w:spacing w:val="41"/>
        </w:rPr>
        <w:t> </w:t>
      </w:r>
      <w:r>
        <w:rPr>
          <w:spacing w:val="-1"/>
        </w:rPr>
        <w:t>invoices,</w:t>
      </w:r>
      <w:r>
        <w:rPr>
          <w:spacing w:val="45"/>
        </w:rPr>
        <w:t> </w:t>
      </w:r>
      <w:r>
        <w:rPr>
          <w:spacing w:val="-1"/>
        </w:rPr>
        <w:t>personnel</w:t>
      </w:r>
      <w:r>
        <w:rPr>
          <w:spacing w:val="40"/>
        </w:rPr>
        <w:t> </w:t>
      </w:r>
      <w:r>
        <w:rPr>
          <w:spacing w:val="-1"/>
        </w:rPr>
        <w:t>involved</w:t>
      </w:r>
      <w:r>
        <w:rPr>
          <w:spacing w:val="39"/>
        </w:rPr>
        <w:t> </w:t>
      </w:r>
      <w:r>
        <w:rPr>
          <w:spacing w:val="-1"/>
        </w:rPr>
        <w:t>in</w:t>
      </w:r>
      <w:r>
        <w:rPr>
          <w:spacing w:val="49"/>
        </w:rPr>
        <w:t> </w:t>
      </w:r>
      <w:r>
        <w:rPr>
          <w:spacing w:val="-1"/>
        </w:rPr>
        <w:t>processing/approving</w:t>
      </w:r>
      <w:r>
        <w:rPr>
          <w:spacing w:val="-2"/>
        </w:rPr>
        <w:t> </w:t>
      </w:r>
      <w:r>
        <w:rPr>
          <w:spacing w:val="-1"/>
        </w:rPr>
        <w:t>financial activities</w:t>
      </w:r>
      <w:r>
        <w:rPr/>
        <w:t> </w:t>
      </w:r>
      <w:r>
        <w:rPr>
          <w:spacing w:val="-1"/>
        </w:rPr>
        <w:t>wherever feasible</w:t>
      </w:r>
      <w:r>
        <w:rPr/>
        <w:t> </w:t>
      </w:r>
      <w:r>
        <w:rPr>
          <w:spacing w:val="-1"/>
        </w:rPr>
        <w:t>etc.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21" w:after="0"/>
        <w:ind w:left="838" w:right="113" w:hanging="360"/>
        <w:jc w:val="both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following</w:t>
      </w:r>
      <w:r>
        <w:rPr>
          <w:spacing w:val="-10"/>
        </w:rPr>
        <w:t> </w:t>
      </w:r>
      <w:r>
        <w:rPr>
          <w:spacing w:val="-1"/>
        </w:rPr>
        <w:t>documents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>
          <w:spacing w:val="-1"/>
        </w:rPr>
        <w:t>considered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basic</w:t>
      </w:r>
      <w:r>
        <w:rPr>
          <w:spacing w:val="-11"/>
        </w:rPr>
        <w:t> </w:t>
      </w:r>
      <w:r>
        <w:rPr>
          <w:spacing w:val="-1"/>
        </w:rPr>
        <w:t>reference</w:t>
      </w:r>
      <w:r>
        <w:rPr>
          <w:spacing w:val="-12"/>
        </w:rPr>
        <w:t> </w:t>
      </w:r>
      <w:r>
        <w:rPr>
          <w:spacing w:val="-1"/>
        </w:rPr>
        <w:t>documents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carry</w:t>
      </w:r>
      <w:r>
        <w:rPr>
          <w:spacing w:val="-11"/>
        </w:rPr>
        <w:t> </w:t>
      </w:r>
      <w:r>
        <w:rPr>
          <w:spacing w:val="-1"/>
        </w:rPr>
        <w:t>out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audit:</w:t>
      </w:r>
    </w:p>
    <w:p>
      <w:pPr>
        <w:pStyle w:val="BodyText"/>
        <w:numPr>
          <w:ilvl w:val="1"/>
          <w:numId w:val="2"/>
        </w:numPr>
        <w:tabs>
          <w:tab w:pos="1199" w:val="left" w:leader="none"/>
        </w:tabs>
        <w:spacing w:line="239" w:lineRule="auto" w:before="121" w:after="0"/>
        <w:ind w:left="1198" w:right="109" w:hanging="360"/>
        <w:jc w:val="both"/>
      </w:pP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guideline</w:t>
      </w:r>
      <w:r>
        <w:rPr>
          <w:spacing w:val="40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decision</w:t>
      </w:r>
      <w:r>
        <w:rPr>
          <w:spacing w:val="38"/>
        </w:rPr>
        <w:t> </w:t>
      </w:r>
      <w:r>
        <w:rPr>
          <w:spacing w:val="-1"/>
        </w:rPr>
        <w:t>making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reporting</w:t>
      </w:r>
      <w:r>
        <w:rPr>
          <w:spacing w:val="42"/>
        </w:rPr>
        <w:t> </w:t>
      </w:r>
      <w:r>
        <w:rPr>
          <w:spacing w:val="-1"/>
        </w:rPr>
        <w:t>process,</w:t>
      </w:r>
      <w:r>
        <w:rPr>
          <w:spacing w:val="42"/>
        </w:rPr>
        <w:t> </w:t>
      </w:r>
      <w:r>
        <w:rPr>
          <w:spacing w:val="-2"/>
        </w:rPr>
        <w:t>ARMAC</w:t>
      </w:r>
      <w:r>
        <w:rPr>
          <w:spacing w:val="40"/>
        </w:rPr>
        <w:t> </w:t>
      </w:r>
      <w:r>
        <w:rPr>
          <w:spacing w:val="-2"/>
        </w:rPr>
        <w:t>policies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ARMAC</w:t>
      </w:r>
      <w:r>
        <w:rPr/>
        <w:t> </w:t>
      </w:r>
      <w:r>
        <w:rPr>
          <w:spacing w:val="-1"/>
        </w:rPr>
        <w:t>manuals</w:t>
      </w:r>
      <w:r>
        <w:rPr/>
        <w:t> </w:t>
      </w:r>
      <w:r>
        <w:rPr>
          <w:spacing w:val="-1"/>
        </w:rPr>
        <w:t>applicable</w:t>
      </w:r>
      <w:r>
        <w:rPr/>
        <w:t> 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rFonts w:ascii="Arial" w:hAnsi="Arial" w:cs="Arial" w:eastAsia="Arial"/>
          <w:spacing w:val="-1"/>
        </w:rPr>
        <w:t>PS’s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financial</w:t>
      </w:r>
      <w:r>
        <w:rPr>
          <w:spacing w:val="-3"/>
        </w:rPr>
        <w:t> </w:t>
      </w:r>
      <w:r>
        <w:rPr>
          <w:spacing w:val="-1"/>
        </w:rPr>
        <w:t>management activities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local</w:t>
      </w:r>
      <w:r>
        <w:rPr>
          <w:spacing w:val="51"/>
        </w:rPr>
        <w:t> </w:t>
      </w:r>
      <w:r>
        <w:rPr>
          <w:spacing w:val="-1"/>
        </w:rPr>
        <w:t>regulations</w:t>
      </w:r>
      <w:r>
        <w:rPr>
          <w:spacing w:val="1"/>
        </w:rPr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for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project.</w:t>
      </w:r>
    </w:p>
    <w:p>
      <w:pPr>
        <w:pStyle w:val="BodyText"/>
        <w:numPr>
          <w:ilvl w:val="1"/>
          <w:numId w:val="2"/>
        </w:numPr>
        <w:tabs>
          <w:tab w:pos="1199" w:val="left" w:leader="none"/>
        </w:tabs>
        <w:spacing w:line="268" w:lineRule="exact" w:before="1" w:after="0"/>
        <w:ind w:left="1198" w:right="0" w:hanging="360"/>
        <w:jc w:val="left"/>
      </w:pPr>
      <w:r>
        <w:rPr>
          <w:spacing w:val="-1"/>
        </w:rPr>
        <w:t>Self-declaration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internal audit</w:t>
      </w:r>
    </w:p>
    <w:p>
      <w:pPr>
        <w:pStyle w:val="BodyText"/>
        <w:numPr>
          <w:ilvl w:val="1"/>
          <w:numId w:val="2"/>
        </w:numPr>
        <w:tabs>
          <w:tab w:pos="1199" w:val="left" w:leader="none"/>
        </w:tabs>
        <w:spacing w:line="268" w:lineRule="exact" w:before="0" w:after="0"/>
        <w:ind w:left="1198" w:right="0" w:hanging="360"/>
        <w:jc w:val="left"/>
      </w:pPr>
      <w:r>
        <w:rPr>
          <w:spacing w:val="-1"/>
        </w:rPr>
        <w:t>Approved</w:t>
      </w:r>
      <w:r>
        <w:rPr>
          <w:spacing w:val="-2"/>
        </w:rPr>
        <w:t> </w:t>
      </w:r>
      <w:r>
        <w:rPr/>
        <w:t>total </w:t>
      </w:r>
      <w:r>
        <w:rPr>
          <w:spacing w:val="-1"/>
        </w:rPr>
        <w:t>budget</w:t>
      </w:r>
    </w:p>
    <w:p>
      <w:pPr>
        <w:pStyle w:val="BodyText"/>
        <w:numPr>
          <w:ilvl w:val="1"/>
          <w:numId w:val="2"/>
        </w:numPr>
        <w:tabs>
          <w:tab w:pos="1199" w:val="left" w:leader="none"/>
        </w:tabs>
        <w:spacing w:line="268" w:lineRule="exact" w:before="0" w:after="0"/>
        <w:ind w:left="1198" w:right="0" w:hanging="360"/>
        <w:jc w:val="left"/>
      </w:pPr>
      <w:r>
        <w:rPr>
          <w:spacing w:val="-1"/>
        </w:rPr>
        <w:t>Fixed</w:t>
      </w:r>
      <w:r>
        <w:rPr/>
        <w:t> </w:t>
      </w:r>
      <w:r>
        <w:rPr>
          <w:spacing w:val="-1"/>
        </w:rPr>
        <w:t>Assets and Inventory</w:t>
      </w:r>
      <w:r>
        <w:rPr>
          <w:spacing w:val="1"/>
        </w:rPr>
        <w:t> </w:t>
      </w:r>
      <w:r>
        <w:rPr>
          <w:spacing w:val="-1"/>
        </w:rPr>
        <w:t>Assets Lists</w:t>
      </w:r>
    </w:p>
    <w:p>
      <w:pPr>
        <w:pStyle w:val="BodyText"/>
        <w:numPr>
          <w:ilvl w:val="1"/>
          <w:numId w:val="2"/>
        </w:numPr>
        <w:tabs>
          <w:tab w:pos="1199" w:val="left" w:leader="none"/>
        </w:tabs>
        <w:spacing w:line="239" w:lineRule="auto" w:before="0" w:after="0"/>
        <w:ind w:left="1198" w:right="109" w:hanging="360"/>
        <w:jc w:val="both"/>
      </w:pPr>
      <w:r>
        <w:rPr>
          <w:spacing w:val="-1"/>
        </w:rPr>
        <w:t>Financial</w:t>
      </w:r>
      <w:r>
        <w:rPr>
          <w:spacing w:val="28"/>
        </w:rPr>
        <w:t> </w:t>
      </w:r>
      <w:r>
        <w:rPr/>
        <w:t>reports</w:t>
      </w:r>
      <w:r>
        <w:rPr>
          <w:spacing w:val="27"/>
        </w:rPr>
        <w:t> </w:t>
      </w:r>
      <w:r>
        <w:rPr>
          <w:spacing w:val="-1"/>
        </w:rPr>
        <w:t>including</w:t>
      </w:r>
      <w:r>
        <w:rPr>
          <w:spacing w:val="29"/>
        </w:rPr>
        <w:t> </w:t>
      </w:r>
      <w:r>
        <w:rPr>
          <w:spacing w:val="-1"/>
        </w:rPr>
        <w:t>annual</w:t>
      </w:r>
      <w:r>
        <w:rPr>
          <w:spacing w:val="28"/>
        </w:rPr>
        <w:t> </w:t>
      </w:r>
      <w:r>
        <w:rPr>
          <w:spacing w:val="-1"/>
        </w:rPr>
        <w:t>balance</w:t>
      </w:r>
      <w:r>
        <w:rPr>
          <w:spacing w:val="29"/>
        </w:rPr>
        <w:t> </w:t>
      </w:r>
      <w:r>
        <w:rPr>
          <w:spacing w:val="-1"/>
        </w:rPr>
        <w:t>sheets,</w:t>
      </w:r>
      <w:r>
        <w:rPr>
          <w:spacing w:val="28"/>
        </w:rPr>
        <w:t> </w:t>
      </w:r>
      <w:r>
        <w:rPr>
          <w:spacing w:val="-1"/>
        </w:rPr>
        <w:t>annual</w:t>
      </w:r>
      <w:r>
        <w:rPr>
          <w:spacing w:val="28"/>
        </w:rPr>
        <w:t> </w:t>
      </w:r>
      <w:r>
        <w:rPr>
          <w:spacing w:val="-1"/>
        </w:rPr>
        <w:t>statement</w:t>
      </w:r>
      <w:r>
        <w:rPr>
          <w:spacing w:val="28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revenue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expenditures,</w:t>
      </w:r>
      <w:r>
        <w:rPr>
          <w:spacing w:val="55"/>
        </w:rPr>
        <w:t> </w:t>
      </w:r>
      <w:r>
        <w:rPr>
          <w:spacing w:val="-1"/>
        </w:rPr>
        <w:t>transactions/journal</w:t>
      </w:r>
      <w:r>
        <w:rPr>
          <w:spacing w:val="53"/>
        </w:rPr>
        <w:t> </w:t>
      </w:r>
      <w:r>
        <w:rPr>
          <w:spacing w:val="-1"/>
        </w:rPr>
        <w:t>report,</w:t>
      </w:r>
      <w:r>
        <w:rPr>
          <w:spacing w:val="58"/>
        </w:rPr>
        <w:t> </w:t>
      </w:r>
      <w:r>
        <w:rPr/>
        <w:t>cash</w:t>
      </w:r>
      <w:r>
        <w:rPr>
          <w:spacing w:val="56"/>
        </w:rPr>
        <w:t> </w:t>
      </w:r>
      <w:r>
        <w:rPr>
          <w:spacing w:val="-1"/>
        </w:rPr>
        <w:t>count</w:t>
      </w:r>
      <w:r>
        <w:rPr>
          <w:spacing w:val="58"/>
        </w:rPr>
        <w:t> </w:t>
      </w:r>
      <w:r>
        <w:rPr>
          <w:spacing w:val="-1"/>
        </w:rPr>
        <w:t>statement,</w:t>
      </w:r>
      <w:r>
        <w:rPr>
          <w:spacing w:val="59"/>
        </w:rPr>
        <w:t> </w:t>
      </w:r>
      <w:r>
        <w:rPr>
          <w:spacing w:val="-2"/>
        </w:rPr>
        <w:t>bank</w:t>
      </w:r>
      <w:r>
        <w:rPr>
          <w:spacing w:val="59"/>
        </w:rPr>
        <w:t> </w:t>
      </w:r>
      <w:r>
        <w:rPr>
          <w:spacing w:val="-1"/>
        </w:rPr>
        <w:t>statement, and</w:t>
      </w:r>
      <w:r>
        <w:rPr/>
        <w:t> so</w:t>
      </w:r>
      <w:r>
        <w:rPr>
          <w:spacing w:val="-2"/>
        </w:rPr>
        <w:t> </w:t>
      </w:r>
      <w:r>
        <w:rPr>
          <w:spacing w:val="-1"/>
        </w:rPr>
        <w:t>on.</w:t>
      </w:r>
    </w:p>
    <w:p>
      <w:pPr>
        <w:pStyle w:val="BodyText"/>
        <w:numPr>
          <w:ilvl w:val="1"/>
          <w:numId w:val="2"/>
        </w:numPr>
        <w:tabs>
          <w:tab w:pos="1199" w:val="left" w:leader="none"/>
        </w:tabs>
        <w:spacing w:line="252" w:lineRule="exact" w:before="20" w:after="0"/>
        <w:ind w:left="1198" w:right="109" w:hanging="360"/>
        <w:jc w:val="both"/>
      </w:pPr>
      <w:r>
        <w:rPr>
          <w:spacing w:val="-1"/>
        </w:rPr>
        <w:t>Any</w:t>
      </w:r>
      <w:r>
        <w:rPr>
          <w:spacing w:val="11"/>
        </w:rPr>
        <w:t> </w:t>
      </w:r>
      <w:r>
        <w:rPr/>
        <w:t>other</w:t>
      </w:r>
      <w:r>
        <w:rPr>
          <w:spacing w:val="10"/>
        </w:rPr>
        <w:t> </w:t>
      </w:r>
      <w:r>
        <w:rPr>
          <w:spacing w:val="-1"/>
        </w:rPr>
        <w:t>financial</w:t>
      </w:r>
      <w:r>
        <w:rPr>
          <w:spacing w:val="10"/>
        </w:rPr>
        <w:t> </w:t>
      </w:r>
      <w:r>
        <w:rPr>
          <w:spacing w:val="-1"/>
        </w:rPr>
        <w:t>documents</w:t>
      </w:r>
      <w:r>
        <w:rPr>
          <w:spacing w:val="9"/>
        </w:rPr>
        <w:t> </w:t>
      </w:r>
      <w:r>
        <w:rPr>
          <w:spacing w:val="-1"/>
        </w:rPr>
        <w:t>concerning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operations</w:t>
      </w:r>
      <w:r>
        <w:rPr>
          <w:rFonts w:ascii="Arial" w:hAnsi="Arial" w:cs="Arial" w:eastAsia="Arial"/>
          <w:spacing w:val="11"/>
        </w:rPr>
        <w:t> </w:t>
      </w:r>
      <w:r>
        <w:rPr>
          <w:spacing w:val="-1"/>
        </w:rPr>
        <w:t>deemed</w:t>
      </w:r>
      <w:r>
        <w:rPr>
          <w:spacing w:val="73"/>
        </w:rPr>
        <w:t> </w:t>
      </w:r>
      <w:r>
        <w:rPr>
          <w:spacing w:val="-1"/>
        </w:rPr>
        <w:t>necessary</w:t>
      </w:r>
      <w:r>
        <w:rPr>
          <w:spacing w:val="-2"/>
        </w:rPr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audit</w:t>
      </w:r>
      <w:r>
        <w:rPr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audit firm.</w:t>
      </w:r>
    </w:p>
    <w:p>
      <w:pPr>
        <w:pStyle w:val="BodyText"/>
        <w:spacing w:line="240" w:lineRule="auto" w:before="197"/>
        <w:ind w:right="0"/>
        <w:jc w:val="both"/>
      </w:pPr>
      <w:r>
        <w:rPr>
          <w:color w:val="4F81BC"/>
          <w:spacing w:val="-1"/>
        </w:rPr>
        <w:t>Audit</w:t>
      </w:r>
      <w:r>
        <w:rPr>
          <w:color w:val="4F81BC"/>
          <w:spacing w:val="2"/>
        </w:rPr>
        <w:t> </w:t>
      </w:r>
      <w:r>
        <w:rPr>
          <w:color w:val="4F81BC"/>
          <w:spacing w:val="-1"/>
        </w:rPr>
        <w:t>Risk</w:t>
      </w:r>
      <w:r>
        <w:rPr>
          <w:color w:val="4F81BC"/>
          <w:spacing w:val="1"/>
        </w:rPr>
        <w:t> </w:t>
      </w:r>
      <w:r>
        <w:rPr>
          <w:color w:val="4F81BC"/>
          <w:spacing w:val="-1"/>
        </w:rPr>
        <w:t>Assessment</w:t>
      </w:r>
      <w:r>
        <w:rPr/>
      </w:r>
    </w:p>
    <w:p>
      <w:pPr>
        <w:pStyle w:val="BodyText"/>
        <w:spacing w:line="275" w:lineRule="auto" w:before="37"/>
        <w:ind w:right="111"/>
        <w:jc w:val="both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audit</w:t>
      </w:r>
      <w:r>
        <w:rPr>
          <w:spacing w:val="-6"/>
        </w:rPr>
        <w:t> </w:t>
      </w:r>
      <w:r>
        <w:rPr>
          <w:spacing w:val="-1"/>
        </w:rPr>
        <w:t>firm</w:t>
      </w:r>
      <w:r>
        <w:rPr>
          <w:spacing w:val="-3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1"/>
        </w:rPr>
        <w:t>apply</w:t>
      </w:r>
      <w:r>
        <w:rPr>
          <w:spacing w:val="-6"/>
        </w:rPr>
        <w:t> </w:t>
      </w:r>
      <w:r>
        <w:rPr>
          <w:spacing w:val="-1"/>
        </w:rPr>
        <w:t>materiality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6"/>
        </w:rPr>
        <w:t> </w:t>
      </w:r>
      <w:r>
        <w:rPr>
          <w:spacing w:val="-1"/>
        </w:rPr>
        <w:t>relationships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audit</w:t>
      </w:r>
      <w:r>
        <w:rPr>
          <w:spacing w:val="-5"/>
        </w:rPr>
        <w:t> </w:t>
      </w:r>
      <w:r>
        <w:rPr>
          <w:spacing w:val="-1"/>
        </w:rPr>
        <w:t>risk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detect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5"/>
        </w:rPr>
        <w:t> </w:t>
      </w:r>
      <w:r>
        <w:rPr>
          <w:spacing w:val="-1"/>
        </w:rPr>
        <w:t>errors</w:t>
      </w:r>
      <w:r>
        <w:rPr>
          <w:spacing w:val="6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misstatements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revenue</w:t>
      </w:r>
      <w:r>
        <w:rPr>
          <w:spacing w:val="-5"/>
        </w:rPr>
        <w:t> </w:t>
      </w:r>
      <w:r>
        <w:rPr>
          <w:spacing w:val="-1"/>
        </w:rPr>
        <w:t>expenditures</w:t>
      </w:r>
      <w:r>
        <w:rPr>
          <w:spacing w:val="-6"/>
        </w:rPr>
        <w:t> </w:t>
      </w:r>
      <w:r>
        <w:rPr>
          <w:spacing w:val="-1"/>
        </w:rPr>
        <w:t>stated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Financial</w:t>
      </w:r>
      <w:r>
        <w:rPr>
          <w:spacing w:val="-5"/>
        </w:rPr>
        <w:t> </w:t>
      </w:r>
      <w:r>
        <w:rPr>
          <w:spacing w:val="-1"/>
        </w:rPr>
        <w:t>Report</w:t>
      </w:r>
      <w:r>
        <w:rPr>
          <w:spacing w:val="-5"/>
        </w:rPr>
        <w:t> </w:t>
      </w:r>
      <w:r>
        <w:rPr>
          <w:spacing w:val="-1"/>
        </w:rPr>
        <w:t>caused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error</w:t>
      </w:r>
      <w:r>
        <w:rPr>
          <w:spacing w:val="61"/>
        </w:rPr>
        <w:t> </w:t>
      </w:r>
      <w:r>
        <w:rPr/>
        <w:t>or</w:t>
      </w:r>
      <w:r>
        <w:rPr>
          <w:spacing w:val="-1"/>
        </w:rPr>
        <w:t> fraud.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audit firm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pay</w:t>
      </w:r>
      <w:r>
        <w:rPr>
          <w:spacing w:val="1"/>
        </w:rPr>
        <w:t> </w:t>
      </w:r>
      <w:r>
        <w:rPr>
          <w:spacing w:val="-1"/>
        </w:rPr>
        <w:t>specific</w:t>
      </w:r>
      <w:r>
        <w:rPr>
          <w:spacing w:val="1"/>
        </w:rPr>
        <w:t> </w:t>
      </w:r>
      <w:r>
        <w:rPr>
          <w:spacing w:val="-1"/>
        </w:rPr>
        <w:t>attention</w:t>
      </w:r>
      <w:r>
        <w:rPr/>
        <w:t> </w:t>
      </w:r>
      <w:r>
        <w:rPr>
          <w:spacing w:val="-1"/>
        </w:rPr>
        <w:t>to:</w:t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52" w:lineRule="exact" w:before="142" w:after="0"/>
        <w:ind w:left="1186" w:right="108" w:hanging="360"/>
        <w:jc w:val="both"/>
      </w:pPr>
      <w:r>
        <w:rPr>
          <w:spacing w:val="-1"/>
        </w:rPr>
        <w:t>Traceable</w:t>
      </w:r>
      <w:r>
        <w:rPr>
          <w:spacing w:val="29"/>
        </w:rPr>
        <w:t> </w:t>
      </w:r>
      <w:r>
        <w:rPr>
          <w:spacing w:val="-1"/>
        </w:rPr>
        <w:t>documentation,</w:t>
      </w:r>
      <w:r>
        <w:rPr>
          <w:spacing w:val="28"/>
        </w:rPr>
        <w:t> </w:t>
      </w:r>
      <w:r>
        <w:rPr>
          <w:spacing w:val="-1"/>
        </w:rPr>
        <w:t>segregation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8"/>
        </w:rPr>
        <w:t> </w:t>
      </w:r>
      <w:r>
        <w:rPr>
          <w:spacing w:val="-1"/>
        </w:rPr>
        <w:t>duties,</w:t>
      </w:r>
      <w:r>
        <w:rPr>
          <w:spacing w:val="31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correct</w:t>
      </w:r>
      <w:r>
        <w:rPr>
          <w:spacing w:val="25"/>
        </w:rPr>
        <w:t> </w:t>
      </w:r>
      <w:r>
        <w:rPr>
          <w:spacing w:val="-1"/>
        </w:rPr>
        <w:t>record</w:t>
      </w:r>
      <w:r>
        <w:rPr>
          <w:spacing w:val="26"/>
        </w:rPr>
        <w:t> </w:t>
      </w:r>
      <w:r>
        <w:rPr>
          <w:spacing w:val="-2"/>
        </w:rPr>
        <w:t>keeping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/>
        <w:t>orderly</w:t>
      </w:r>
      <w:r>
        <w:rPr>
          <w:spacing w:val="6"/>
        </w:rPr>
        <w:t> </w:t>
      </w:r>
      <w:r>
        <w:rPr>
          <w:spacing w:val="-1"/>
        </w:rPr>
        <w:t>filing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ARMAC</w:t>
      </w:r>
      <w:r>
        <w:rPr>
          <w:rFonts w:ascii="Arial" w:hAnsi="Arial" w:cs="Arial" w:eastAsia="Arial"/>
          <w:spacing w:val="-2"/>
        </w:rPr>
        <w:t>’s</w:t>
      </w:r>
      <w:r>
        <w:rPr>
          <w:rFonts w:ascii="Arial" w:hAnsi="Arial" w:cs="Arial" w:eastAsia="Arial"/>
          <w:spacing w:val="9"/>
        </w:rPr>
        <w:t> </w:t>
      </w:r>
      <w:r>
        <w:rPr>
          <w:spacing w:val="-1"/>
        </w:rPr>
        <w:t>revnue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expenditure</w:t>
      </w:r>
      <w:r>
        <w:rPr>
          <w:spacing w:val="7"/>
        </w:rPr>
        <w:t> </w:t>
      </w:r>
      <w:r>
        <w:rPr>
          <w:spacing w:val="-1"/>
        </w:rPr>
        <w:t>transactions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due</w:t>
      </w:r>
      <w:r>
        <w:rPr>
          <w:spacing w:val="47"/>
        </w:rPr>
        <w:t> </w:t>
      </w:r>
      <w:r>
        <w:rPr>
          <w:spacing w:val="-1"/>
        </w:rPr>
        <w:t>diligence</w:t>
      </w:r>
      <w:r>
        <w:rPr/>
        <w:t> </w:t>
      </w:r>
      <w:r>
        <w:rPr>
          <w:spacing w:val="-1"/>
        </w:rPr>
        <w:t>and</w:t>
      </w:r>
      <w:r>
        <w:rPr/>
        <w:t> control</w:t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52" w:lineRule="exact" w:before="137" w:after="0"/>
        <w:ind w:left="1186" w:right="109" w:hanging="360"/>
        <w:jc w:val="both"/>
      </w:pPr>
      <w:r>
        <w:rPr>
          <w:spacing w:val="-1"/>
        </w:rPr>
        <w:t>Financial</w:t>
      </w:r>
      <w:r>
        <w:rPr>
          <w:spacing w:val="2"/>
        </w:rPr>
        <w:t> </w:t>
      </w:r>
      <w:r>
        <w:rPr>
          <w:spacing w:val="-1"/>
        </w:rPr>
        <w:t>Reports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/>
        <w:t>are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agreement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7"/>
        </w:rPr>
        <w:t> </w:t>
      </w:r>
      <w:r>
        <w:rPr>
          <w:spacing w:val="-1"/>
        </w:rPr>
        <w:t>ARMAC</w:t>
      </w:r>
      <w:r>
        <w:rPr>
          <w:rFonts w:ascii="Arial" w:hAnsi="Arial" w:cs="Arial" w:eastAsia="Arial"/>
          <w:spacing w:val="-1"/>
        </w:rPr>
        <w:t>’</w:t>
      </w:r>
      <w:r>
        <w:rPr>
          <w:spacing w:val="-1"/>
        </w:rPr>
        <w:t>s</w:t>
      </w:r>
      <w:r>
        <w:rPr>
          <w:spacing w:val="3"/>
        </w:rPr>
        <w:t> </w:t>
      </w:r>
      <w:r>
        <w:rPr>
          <w:spacing w:val="-1"/>
        </w:rPr>
        <w:t>accounting</w:t>
      </w:r>
      <w:r>
        <w:rPr>
          <w:spacing w:val="45"/>
        </w:rPr>
        <w:t> </w:t>
      </w:r>
      <w:r>
        <w:rPr>
          <w:spacing w:val="-1"/>
        </w:rPr>
        <w:t>system.</w:t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40" w:lineRule="auto" w:before="119" w:after="0"/>
        <w:ind w:left="1186" w:right="0" w:hanging="360"/>
        <w:jc w:val="left"/>
      </w:pPr>
      <w:r>
        <w:rPr>
          <w:spacing w:val="-1"/>
        </w:rPr>
        <w:t>Management</w:t>
      </w:r>
      <w:r>
        <w:rPr>
          <w:spacing w:val="2"/>
        </w:rPr>
        <w:t> </w:t>
      </w:r>
      <w:r>
        <w:rPr>
          <w:spacing w:val="-1"/>
        </w:rPr>
        <w:t>and control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ARMAC</w:t>
      </w:r>
      <w:r>
        <w:rPr>
          <w:rFonts w:ascii="Arial" w:hAnsi="Arial" w:cs="Arial" w:eastAsia="Arial"/>
          <w:spacing w:val="-1"/>
        </w:rPr>
        <w:t>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financial</w:t>
      </w:r>
      <w:r>
        <w:rPr>
          <w:rFonts w:ascii="Arial" w:hAnsi="Arial" w:cs="Arial" w:eastAsia="Arial"/>
          <w:spacing w:val="-2"/>
        </w:rPr>
        <w:t> </w:t>
      </w:r>
      <w:r>
        <w:rPr>
          <w:spacing w:val="-1"/>
        </w:rPr>
        <w:t>resources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fixed</w:t>
      </w:r>
      <w:r>
        <w:rPr/>
        <w:t> </w:t>
      </w:r>
      <w:r>
        <w:rPr>
          <w:spacing w:val="-1"/>
        </w:rPr>
        <w:t>assets.</w:t>
      </w:r>
    </w:p>
    <w:p>
      <w:pPr>
        <w:pStyle w:val="BodyText"/>
        <w:spacing w:line="240" w:lineRule="auto" w:before="196"/>
        <w:ind w:right="0"/>
        <w:jc w:val="both"/>
      </w:pPr>
      <w:r>
        <w:rPr>
          <w:color w:val="4F81BC"/>
          <w:spacing w:val="-1"/>
        </w:rPr>
        <w:t>Audit</w:t>
      </w:r>
      <w:r>
        <w:rPr>
          <w:color w:val="4F81BC"/>
          <w:spacing w:val="2"/>
        </w:rPr>
        <w:t> </w:t>
      </w:r>
      <w:r>
        <w:rPr>
          <w:color w:val="4F81BC"/>
          <w:spacing w:val="-1"/>
        </w:rPr>
        <w:t>Closing</w:t>
      </w:r>
      <w:r>
        <w:rPr/>
      </w:r>
    </w:p>
    <w:p>
      <w:pPr>
        <w:pStyle w:val="BodyText"/>
        <w:spacing w:line="276" w:lineRule="auto" w:before="37"/>
        <w:ind w:right="111"/>
        <w:jc w:val="both"/>
      </w:pP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audit</w:t>
      </w:r>
      <w:r>
        <w:rPr>
          <w:spacing w:val="19"/>
        </w:rPr>
        <w:t> </w:t>
      </w:r>
      <w:r>
        <w:rPr>
          <w:spacing w:val="-1"/>
        </w:rPr>
        <w:t>firm</w:t>
      </w:r>
      <w:r>
        <w:rPr>
          <w:spacing w:val="18"/>
        </w:rPr>
        <w:t> </w:t>
      </w:r>
      <w:r>
        <w:rPr>
          <w:spacing w:val="-2"/>
        </w:rPr>
        <w:t>will</w:t>
      </w:r>
      <w:r>
        <w:rPr>
          <w:spacing w:val="19"/>
        </w:rPr>
        <w:t> </w:t>
      </w:r>
      <w:r>
        <w:rPr>
          <w:spacing w:val="-1"/>
        </w:rPr>
        <w:t>conduct</w:t>
      </w:r>
      <w:r>
        <w:rPr>
          <w:spacing w:val="18"/>
        </w:rPr>
        <w:t> </w:t>
      </w:r>
      <w:r>
        <w:rPr>
          <w:spacing w:val="-1"/>
        </w:rPr>
        <w:t>closing</w:t>
      </w:r>
      <w:r>
        <w:rPr>
          <w:spacing w:val="19"/>
        </w:rPr>
        <w:t> </w:t>
      </w:r>
      <w:r>
        <w:rPr>
          <w:spacing w:val="-1"/>
        </w:rPr>
        <w:t>meeting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outline</w:t>
      </w:r>
      <w:r>
        <w:rPr>
          <w:spacing w:val="19"/>
        </w:rPr>
        <w:t> </w:t>
      </w:r>
      <w:r>
        <w:rPr>
          <w:spacing w:val="-1"/>
        </w:rPr>
        <w:t>significant</w:t>
      </w:r>
      <w:r>
        <w:rPr>
          <w:spacing w:val="21"/>
        </w:rPr>
        <w:t> </w:t>
      </w:r>
      <w:r>
        <w:rPr>
          <w:spacing w:val="-1"/>
        </w:rPr>
        <w:t>audit</w:t>
      </w:r>
      <w:r>
        <w:rPr>
          <w:spacing w:val="16"/>
        </w:rPr>
        <w:t> </w:t>
      </w:r>
      <w:r>
        <w:rPr>
          <w:spacing w:val="-1"/>
        </w:rPr>
        <w:t>findings.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1"/>
        </w:rPr>
        <w:t>meeting</w:t>
      </w:r>
      <w:r>
        <w:rPr>
          <w:spacing w:val="59"/>
        </w:rPr>
        <w:t> </w:t>
      </w:r>
      <w:r>
        <w:rPr>
          <w:spacing w:val="-1"/>
        </w:rPr>
        <w:t>shall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held</w:t>
      </w:r>
      <w:r>
        <w:rPr>
          <w:spacing w:val="12"/>
        </w:rPr>
        <w:t> </w:t>
      </w:r>
      <w:r>
        <w:rPr>
          <w:spacing w:val="-1"/>
        </w:rPr>
        <w:t>together</w:t>
      </w:r>
      <w:r>
        <w:rPr>
          <w:spacing w:val="13"/>
        </w:rPr>
        <w:t> </w:t>
      </w:r>
      <w:r>
        <w:rPr>
          <w:spacing w:val="-2"/>
        </w:rPr>
        <w:t>with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13"/>
        </w:rPr>
        <w:t> </w:t>
      </w:r>
      <w:r>
        <w:rPr>
          <w:spacing w:val="-1"/>
        </w:rPr>
        <w:t>management</w:t>
      </w:r>
      <w:r>
        <w:rPr>
          <w:spacing w:val="11"/>
        </w:rPr>
        <w:t> </w:t>
      </w:r>
      <w:r>
        <w:rPr>
          <w:spacing w:val="-1"/>
        </w:rPr>
        <w:t>team.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meeting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1"/>
        </w:rPr>
        <w:t> </w:t>
      </w:r>
      <w:r>
        <w:rPr>
          <w:spacing w:val="-1"/>
        </w:rPr>
        <w:t>address</w:t>
      </w:r>
      <w:r>
        <w:rPr>
          <w:spacing w:val="13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outcomes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financial</w:t>
      </w:r>
      <w:r>
        <w:rPr>
          <w:spacing w:val="23"/>
        </w:rPr>
        <w:t> </w:t>
      </w:r>
      <w:r>
        <w:rPr>
          <w:spacing w:val="-1"/>
        </w:rPr>
        <w:t>audit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significant</w:t>
      </w:r>
      <w:r>
        <w:rPr>
          <w:spacing w:val="21"/>
        </w:rPr>
        <w:t> </w:t>
      </w:r>
      <w:r>
        <w:rPr/>
        <w:t>areas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>
          <w:spacing w:val="-1"/>
        </w:rPr>
        <w:t>improvements</w:t>
      </w:r>
      <w:r>
        <w:rPr>
          <w:spacing w:val="22"/>
        </w:rPr>
        <w:t> </w:t>
      </w:r>
      <w:r>
        <w:rPr>
          <w:spacing w:val="-1"/>
        </w:rPr>
        <w:t>identified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financial</w:t>
      </w:r>
      <w:r>
        <w:rPr>
          <w:spacing w:val="55"/>
        </w:rPr>
        <w:t> </w:t>
      </w:r>
      <w:r>
        <w:rPr>
          <w:spacing w:val="-1"/>
        </w:rPr>
        <w:t>management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PS.</w:t>
      </w:r>
    </w:p>
    <w:p>
      <w:pPr>
        <w:spacing w:after="0" w:line="276" w:lineRule="auto"/>
        <w:jc w:val="both"/>
        <w:sectPr>
          <w:pgSz w:w="11910" w:h="16840"/>
          <w:pgMar w:top="1580" w:bottom="280" w:left="1300" w:right="1300"/>
        </w:sectPr>
      </w:pPr>
    </w:p>
    <w:p>
      <w:pPr>
        <w:pStyle w:val="BodyText"/>
        <w:spacing w:line="275" w:lineRule="auto" w:before="60"/>
        <w:ind w:right="109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audit</w:t>
      </w:r>
      <w:r>
        <w:rPr>
          <w:spacing w:val="-13"/>
        </w:rPr>
        <w:t> </w:t>
      </w:r>
      <w:r>
        <w:rPr>
          <w:spacing w:val="-1"/>
        </w:rPr>
        <w:t>firm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1"/>
        </w:rPr>
        <w:t>document</w:t>
      </w:r>
      <w:r>
        <w:rPr>
          <w:spacing w:val="-13"/>
        </w:rPr>
        <w:t> </w:t>
      </w:r>
      <w:r>
        <w:rPr>
          <w:spacing w:val="-1"/>
        </w:rPr>
        <w:t>responses</w:t>
      </w:r>
      <w:r>
        <w:rPr>
          <w:spacing w:val="-17"/>
        </w:rPr>
        <w:t> </w:t>
      </w:r>
      <w:r>
        <w:rPr>
          <w:spacing w:val="-1"/>
        </w:rPr>
        <w:t>made</w:t>
      </w:r>
      <w:r>
        <w:rPr>
          <w:spacing w:val="-12"/>
        </w:rPr>
        <w:t> </w:t>
      </w:r>
      <w:r>
        <w:rPr/>
        <w:t>by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-13"/>
        </w:rPr>
        <w:t> </w:t>
      </w:r>
      <w:r>
        <w:rPr>
          <w:spacing w:val="-1"/>
        </w:rPr>
        <w:t>management</w:t>
      </w:r>
      <w:r>
        <w:rPr>
          <w:spacing w:val="-11"/>
        </w:rPr>
        <w:t> </w:t>
      </w:r>
      <w:r>
        <w:rPr>
          <w:spacing w:val="-1"/>
        </w:rPr>
        <w:t>during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closing</w:t>
      </w:r>
      <w:r>
        <w:rPr>
          <w:spacing w:val="71"/>
        </w:rPr>
        <w:t> </w:t>
      </w:r>
      <w:r>
        <w:rPr>
          <w:spacing w:val="-1"/>
        </w:rPr>
        <w:t>meeting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responses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account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audit</w:t>
      </w:r>
      <w:r>
        <w:rPr>
          <w:spacing w:val="-5"/>
        </w:rPr>
        <w:t> </w:t>
      </w:r>
      <w:r>
        <w:rPr>
          <w:spacing w:val="-1"/>
        </w:rPr>
        <w:t>report.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closing</w:t>
      </w:r>
      <w:r>
        <w:rPr>
          <w:spacing w:val="67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summarised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writing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management letter.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365F91"/>
          <w:spacing w:val="-1"/>
        </w:rPr>
        <w:t>Audit</w:t>
      </w:r>
      <w:r>
        <w:rPr>
          <w:color w:val="365F91"/>
        </w:rPr>
        <w:t> Reports</w:t>
      </w:r>
      <w:r>
        <w:rPr>
          <w:b w:val="0"/>
        </w:rPr>
      </w:r>
    </w:p>
    <w:p>
      <w:pPr>
        <w:pStyle w:val="BodyText"/>
        <w:spacing w:line="240" w:lineRule="auto" w:before="42"/>
        <w:ind w:right="110"/>
        <w:jc w:val="both"/>
      </w:pP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audit</w:t>
      </w:r>
      <w:r>
        <w:rPr>
          <w:spacing w:val="11"/>
        </w:rPr>
        <w:t> </w:t>
      </w:r>
      <w:r>
        <w:rPr>
          <w:spacing w:val="-1"/>
        </w:rPr>
        <w:t>firm</w:t>
      </w:r>
      <w:r>
        <w:rPr>
          <w:spacing w:val="11"/>
        </w:rPr>
        <w:t> </w:t>
      </w:r>
      <w:r>
        <w:rPr>
          <w:spacing w:val="-1"/>
        </w:rPr>
        <w:t>confirms</w:t>
      </w:r>
      <w:r>
        <w:rPr>
          <w:spacing w:val="13"/>
        </w:rPr>
        <w:t> </w:t>
      </w:r>
      <w:r>
        <w:rPr>
          <w:spacing w:val="-2"/>
        </w:rPr>
        <w:t>in</w:t>
      </w:r>
      <w:r>
        <w:rPr>
          <w:spacing w:val="12"/>
        </w:rPr>
        <w:t> </w:t>
      </w:r>
      <w:r>
        <w:rPr>
          <w:spacing w:val="-1"/>
        </w:rPr>
        <w:t>writing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financial</w:t>
      </w:r>
      <w:r>
        <w:rPr>
          <w:spacing w:val="11"/>
        </w:rPr>
        <w:t> </w:t>
      </w:r>
      <w:r>
        <w:rPr>
          <w:spacing w:val="-1"/>
        </w:rPr>
        <w:t>audit</w:t>
      </w:r>
      <w:r>
        <w:rPr>
          <w:spacing w:val="13"/>
        </w:rPr>
        <w:t> </w:t>
      </w:r>
      <w:r>
        <w:rPr>
          <w:spacing w:val="-1"/>
        </w:rPr>
        <w:t>reports</w:t>
      </w:r>
      <w:r>
        <w:rPr>
          <w:spacing w:val="10"/>
        </w:rPr>
        <w:t> </w:t>
      </w:r>
      <w:r>
        <w:rPr/>
        <w:t>are</w:t>
      </w:r>
      <w:r>
        <w:rPr>
          <w:spacing w:val="16"/>
        </w:rPr>
        <w:t> </w:t>
      </w:r>
      <w:r>
        <w:rPr>
          <w:spacing w:val="-1"/>
        </w:rPr>
        <w:t>produced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accordance</w:t>
      </w:r>
      <w:r>
        <w:rPr>
          <w:spacing w:val="53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ISAs</w:t>
      </w:r>
      <w:r>
        <w:rPr>
          <w:spacing w:val="-2"/>
        </w:rPr>
        <w:t> </w:t>
      </w:r>
      <w:r>
        <w:rPr>
          <w:spacing w:val="-1"/>
        </w:rPr>
        <w:t>for reporting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complying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mandatory national auditing</w:t>
      </w:r>
      <w:r>
        <w:rPr/>
        <w:t> </w:t>
      </w:r>
      <w:r>
        <w:rPr>
          <w:spacing w:val="-1"/>
        </w:rPr>
        <w:t>standards.</w:t>
      </w:r>
    </w:p>
    <w:p>
      <w:pPr>
        <w:pStyle w:val="BodyText"/>
        <w:spacing w:line="240" w:lineRule="auto" w:before="121"/>
        <w:ind w:right="114"/>
        <w:jc w:val="both"/>
      </w:pP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report</w:t>
      </w:r>
      <w:r>
        <w:rPr>
          <w:spacing w:val="23"/>
        </w:rPr>
        <w:t> </w:t>
      </w:r>
      <w:r>
        <w:rPr>
          <w:spacing w:val="-1"/>
        </w:rPr>
        <w:t>should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clear,</w:t>
      </w:r>
      <w:r>
        <w:rPr>
          <w:spacing w:val="23"/>
        </w:rPr>
        <w:t> </w:t>
      </w:r>
      <w:r>
        <w:rPr>
          <w:spacing w:val="-1"/>
        </w:rPr>
        <w:t>concise,</w:t>
      </w:r>
      <w:r>
        <w:rPr>
          <w:spacing w:val="23"/>
        </w:rPr>
        <w:t> </w:t>
      </w:r>
      <w:r>
        <w:rPr>
          <w:spacing w:val="-1"/>
        </w:rPr>
        <w:t>timely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constructive.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financial</w:t>
      </w:r>
      <w:r>
        <w:rPr>
          <w:spacing w:val="23"/>
        </w:rPr>
        <w:t> </w:t>
      </w:r>
      <w:r>
        <w:rPr>
          <w:spacing w:val="-1"/>
        </w:rPr>
        <w:t>audit</w:t>
      </w:r>
      <w:r>
        <w:rPr>
          <w:spacing w:val="23"/>
        </w:rPr>
        <w:t> </w:t>
      </w:r>
      <w:r>
        <w:rPr>
          <w:spacing w:val="-1"/>
        </w:rPr>
        <w:t>report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management</w:t>
      </w:r>
      <w:r>
        <w:rPr>
          <w:spacing w:val="2"/>
        </w:rPr>
        <w:t> </w:t>
      </w:r>
      <w:r>
        <w:rPr>
          <w:spacing w:val="-2"/>
        </w:rPr>
        <w:t>letter</w:t>
      </w:r>
      <w:r>
        <w:rPr>
          <w:spacing w:val="-1"/>
        </w:rPr>
        <w:t> must </w:t>
      </w:r>
      <w:r>
        <w:rPr/>
        <w:t>be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English</w:t>
      </w:r>
      <w:r>
        <w:rPr>
          <w:spacing w:val="1"/>
        </w:rPr>
        <w:t> </w:t>
      </w:r>
      <w:r>
        <w:rPr>
          <w:spacing w:val="-1"/>
        </w:rPr>
        <w:t>only.</w:t>
      </w:r>
    </w:p>
    <w:p>
      <w:pPr>
        <w:pStyle w:val="BodyText"/>
        <w:spacing w:line="241" w:lineRule="auto"/>
        <w:ind w:right="112"/>
        <w:jc w:val="both"/>
      </w:pPr>
      <w:r>
        <w:rPr>
          <w:spacing w:val="-1"/>
        </w:rPr>
        <w:t>Audit</w:t>
      </w:r>
      <w:r>
        <w:rPr>
          <w:spacing w:val="28"/>
        </w:rPr>
        <w:t> </w:t>
      </w:r>
      <w:r>
        <w:rPr>
          <w:spacing w:val="-1"/>
        </w:rPr>
        <w:t>opinions</w:t>
      </w:r>
      <w:r>
        <w:rPr>
          <w:spacing w:val="27"/>
        </w:rPr>
        <w:t> </w:t>
      </w:r>
      <w:r>
        <w:rPr/>
        <w:t>can</w:t>
      </w:r>
      <w:r>
        <w:rPr>
          <w:spacing w:val="24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unqualified,</w:t>
      </w:r>
      <w:r>
        <w:rPr>
          <w:spacing w:val="28"/>
        </w:rPr>
        <w:t> </w:t>
      </w:r>
      <w:r>
        <w:rPr>
          <w:spacing w:val="-1"/>
        </w:rPr>
        <w:t>qualified,</w:t>
      </w:r>
      <w:r>
        <w:rPr>
          <w:spacing w:val="28"/>
        </w:rPr>
        <w:t> </w:t>
      </w:r>
      <w:r>
        <w:rPr>
          <w:spacing w:val="-1"/>
        </w:rPr>
        <w:t>adverse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28"/>
        </w:rPr>
        <w:t> </w:t>
      </w:r>
      <w:r>
        <w:rPr>
          <w:spacing w:val="-1"/>
        </w:rPr>
        <w:t>disclaimer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>
          <w:spacing w:val="-1"/>
        </w:rPr>
        <w:t>opinion</w:t>
      </w:r>
      <w:r>
        <w:rPr>
          <w:spacing w:val="26"/>
        </w:rPr>
        <w:t> </w:t>
      </w:r>
      <w:r>
        <w:rPr>
          <w:spacing w:val="-1"/>
        </w:rPr>
        <w:t>based</w:t>
      </w:r>
      <w:r>
        <w:rPr>
          <w:spacing w:val="26"/>
        </w:rPr>
        <w:t> </w:t>
      </w:r>
      <w:r>
        <w:rPr/>
        <w:t>on</w:t>
      </w:r>
      <w:r>
        <w:rPr>
          <w:spacing w:val="2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audit</w:t>
      </w:r>
      <w:r>
        <w:rPr>
          <w:spacing w:val="2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audit firm</w:t>
      </w:r>
      <w:r>
        <w:rPr>
          <w:spacing w:val="1"/>
        </w:rPr>
        <w:t> </w:t>
      </w:r>
      <w:r>
        <w:rPr>
          <w:spacing w:val="-1"/>
        </w:rPr>
        <w:t>obtained</w:t>
      </w:r>
      <w:r>
        <w:rPr/>
        <w:t> </w:t>
      </w:r>
      <w:r>
        <w:rPr>
          <w:spacing w:val="-1"/>
        </w:rPr>
        <w:t>during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financial audit.</w:t>
      </w:r>
    </w:p>
    <w:p>
      <w:pPr>
        <w:pStyle w:val="BodyText"/>
        <w:spacing w:line="240" w:lineRule="auto" w:before="117"/>
        <w:ind w:right="0"/>
        <w:jc w:val="both"/>
        <w:rPr>
          <w:rFonts w:ascii="Arial" w:hAnsi="Arial" w:cs="Arial" w:eastAsia="Arial"/>
        </w:rPr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financial audit reports</w:t>
      </w:r>
      <w:r>
        <w:rPr>
          <w:spacing w:val="1"/>
        </w:rPr>
        <w:t> </w:t>
      </w:r>
      <w:r>
        <w:rPr>
          <w:spacing w:val="-1"/>
        </w:rPr>
        <w:t>must </w:t>
      </w:r>
      <w:r>
        <w:rPr/>
        <w:t>be </w:t>
      </w:r>
      <w:r>
        <w:rPr>
          <w:spacing w:val="-1"/>
        </w:rPr>
        <w:t>presented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currency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>
          <w:rFonts w:ascii="Arial"/>
          <w:b/>
          <w:spacing w:val="-2"/>
        </w:rPr>
        <w:t>USD.</w:t>
      </w:r>
      <w:r>
        <w:rPr>
          <w:rFonts w:ascii="Arial"/>
        </w:rPr>
      </w:r>
    </w:p>
    <w:p>
      <w:pPr>
        <w:pStyle w:val="BodyText"/>
        <w:spacing w:line="240" w:lineRule="auto" w:before="121"/>
        <w:ind w:right="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financial audit reports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validate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information:</w:t>
      </w:r>
    </w:p>
    <w:p>
      <w:pPr>
        <w:pStyle w:val="BodyText"/>
        <w:numPr>
          <w:ilvl w:val="0"/>
          <w:numId w:val="3"/>
        </w:numPr>
        <w:tabs>
          <w:tab w:pos="827" w:val="left" w:leader="none"/>
        </w:tabs>
        <w:spacing w:line="240" w:lineRule="auto" w:before="119" w:after="0"/>
        <w:ind w:left="826" w:right="109" w:hanging="280"/>
        <w:jc w:val="both"/>
      </w:pPr>
      <w:r>
        <w:rPr>
          <w:spacing w:val="-1"/>
        </w:rPr>
        <w:t>Whether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audit</w:t>
      </w:r>
      <w:r>
        <w:rPr>
          <w:spacing w:val="-10"/>
        </w:rPr>
        <w:t> </w:t>
      </w:r>
      <w:r>
        <w:rPr>
          <w:spacing w:val="-2"/>
        </w:rPr>
        <w:t>responsibilities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>
          <w:spacing w:val="-1"/>
        </w:rPr>
        <w:t>been</w:t>
      </w:r>
      <w:r>
        <w:rPr>
          <w:spacing w:val="-10"/>
        </w:rPr>
        <w:t> </w:t>
      </w:r>
      <w:r>
        <w:rPr>
          <w:spacing w:val="-1"/>
        </w:rPr>
        <w:t>fulfilled</w:t>
      </w:r>
      <w:r>
        <w:rPr>
          <w:spacing w:val="-9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management</w:t>
      </w:r>
      <w:r>
        <w:rPr>
          <w:spacing w:val="-6"/>
        </w:rPr>
        <w:t> </w:t>
      </w:r>
      <w:r>
        <w:rPr>
          <w:rFonts w:ascii="Arial"/>
          <w:b/>
        </w:rPr>
        <w:t>in</w:t>
      </w:r>
      <w:r>
        <w:rPr>
          <w:rFonts w:ascii="Arial"/>
          <w:b/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PS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64"/>
        </w:rPr>
        <w:t> </w:t>
      </w:r>
      <w:r>
        <w:rPr/>
        <w:t>the </w:t>
      </w:r>
      <w:r>
        <w:rPr>
          <w:spacing w:val="-1"/>
        </w:rPr>
        <w:t>audit firm</w:t>
      </w:r>
    </w:p>
    <w:p>
      <w:pPr>
        <w:pStyle w:val="BodyText"/>
        <w:numPr>
          <w:ilvl w:val="0"/>
          <w:numId w:val="3"/>
        </w:numPr>
        <w:tabs>
          <w:tab w:pos="827" w:val="left" w:leader="none"/>
        </w:tabs>
        <w:spacing w:line="240" w:lineRule="auto" w:before="121" w:after="0"/>
        <w:ind w:left="826" w:right="114" w:hanging="280"/>
        <w:jc w:val="both"/>
      </w:pPr>
      <w:r>
        <w:rPr>
          <w:spacing w:val="-1"/>
        </w:rPr>
        <w:t>Whether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PS</w:t>
      </w:r>
      <w:r>
        <w:rPr>
          <w:rFonts w:ascii="Arial" w:hAnsi="Arial" w:cs="Arial" w:eastAsia="Arial"/>
          <w:spacing w:val="-1"/>
        </w:rPr>
        <w:t>’s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accounting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was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  <w:spacing w:val="-1"/>
        </w:rPr>
        <w:t>maintained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  <w:spacing w:val="-2"/>
        </w:rPr>
        <w:t>following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24"/>
        </w:rPr>
        <w:t> </w:t>
      </w:r>
      <w:r>
        <w:rPr>
          <w:spacing w:val="-1"/>
        </w:rPr>
        <w:t>Cambodian</w:t>
      </w:r>
      <w:r>
        <w:rPr>
          <w:spacing w:val="19"/>
        </w:rPr>
        <w:t> </w:t>
      </w:r>
      <w:r>
        <w:rPr>
          <w:spacing w:val="-1"/>
        </w:rPr>
        <w:t>International</w:t>
      </w:r>
      <w:r>
        <w:rPr>
          <w:spacing w:val="61"/>
        </w:rPr>
        <w:t> </w:t>
      </w:r>
      <w:r>
        <w:rPr>
          <w:spacing w:val="-1"/>
        </w:rPr>
        <w:t>Financial</w:t>
      </w:r>
      <w:r>
        <w:rPr>
          <w:spacing w:val="-5"/>
        </w:rPr>
        <w:t> </w:t>
      </w:r>
      <w:r>
        <w:rPr>
          <w:spacing w:val="-1"/>
        </w:rPr>
        <w:t>Reporting</w:t>
      </w:r>
      <w:r>
        <w:rPr>
          <w:spacing w:val="-5"/>
        </w:rPr>
        <w:t> </w:t>
      </w:r>
      <w:r>
        <w:rPr>
          <w:spacing w:val="-1"/>
        </w:rPr>
        <w:t>Standard</w:t>
      </w:r>
      <w:r>
        <w:rPr>
          <w:spacing w:val="-4"/>
        </w:rPr>
        <w:t> </w:t>
      </w:r>
      <w:r>
        <w:rPr>
          <w:spacing w:val="-1"/>
        </w:rPr>
        <w:t>(CIFRS)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also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line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International</w:t>
      </w:r>
      <w:r>
        <w:rPr>
          <w:spacing w:val="-5"/>
        </w:rPr>
        <w:t> </w:t>
      </w:r>
      <w:r>
        <w:rPr>
          <w:spacing w:val="-1"/>
        </w:rPr>
        <w:t>Public</w:t>
      </w:r>
      <w:r>
        <w:rPr>
          <w:spacing w:val="39"/>
        </w:rPr>
        <w:t> </w:t>
      </w:r>
      <w:r>
        <w:rPr>
          <w:spacing w:val="-1"/>
        </w:rPr>
        <w:t>Sector Accounting</w:t>
      </w:r>
      <w:r>
        <w:rPr>
          <w:spacing w:val="-2"/>
        </w:rPr>
        <w:t> </w:t>
      </w:r>
      <w:r>
        <w:rPr>
          <w:spacing w:val="-1"/>
        </w:rPr>
        <w:t>Standards</w:t>
      </w:r>
      <w:r>
        <w:rPr>
          <w:spacing w:val="-2"/>
        </w:rPr>
        <w:t> </w:t>
      </w:r>
      <w:r>
        <w:rPr>
          <w:spacing w:val="-1"/>
        </w:rPr>
        <w:t>(IPSAS).</w:t>
      </w:r>
    </w:p>
    <w:p>
      <w:pPr>
        <w:pStyle w:val="BodyText"/>
        <w:numPr>
          <w:ilvl w:val="0"/>
          <w:numId w:val="3"/>
        </w:numPr>
        <w:tabs>
          <w:tab w:pos="827" w:val="left" w:leader="none"/>
        </w:tabs>
        <w:spacing w:line="240" w:lineRule="auto" w:before="119" w:after="0"/>
        <w:ind w:left="826" w:right="111" w:hanging="280"/>
        <w:jc w:val="both"/>
      </w:pPr>
      <w:r>
        <w:rPr>
          <w:spacing w:val="-1"/>
        </w:rPr>
        <w:t>Whether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self-declaration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management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internal</w:t>
      </w:r>
      <w:r>
        <w:rPr>
          <w:spacing w:val="-13"/>
        </w:rPr>
        <w:t> </w:t>
      </w:r>
      <w:r>
        <w:rPr>
          <w:rFonts w:ascii="Arial"/>
          <w:b/>
          <w:spacing w:val="-1"/>
        </w:rPr>
        <w:t>audit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reflects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reality</w:t>
      </w:r>
      <w:r>
        <w:rPr>
          <w:spacing w:val="41"/>
        </w:rPr>
        <w:t> </w:t>
      </w:r>
      <w:r>
        <w:rPr>
          <w:spacing w:val="-1"/>
        </w:rPr>
        <w:t>identified</w:t>
      </w:r>
      <w:r>
        <w:rPr>
          <w:spacing w:val="41"/>
        </w:rPr>
        <w:t> </w:t>
      </w:r>
      <w:r>
        <w:rPr>
          <w:spacing w:val="-1"/>
        </w:rPr>
        <w:t>during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financial</w:t>
      </w:r>
      <w:r>
        <w:rPr>
          <w:spacing w:val="40"/>
        </w:rPr>
        <w:t> </w:t>
      </w:r>
      <w:r>
        <w:rPr>
          <w:spacing w:val="-1"/>
        </w:rPr>
        <w:t>audit.</w:t>
      </w:r>
      <w:r>
        <w:rPr>
          <w:spacing w:val="42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event</w:t>
      </w:r>
      <w:r>
        <w:rPr>
          <w:spacing w:val="42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any</w:t>
      </w:r>
      <w:r>
        <w:rPr>
          <w:spacing w:val="41"/>
        </w:rPr>
        <w:t> </w:t>
      </w:r>
      <w:r>
        <w:rPr>
          <w:spacing w:val="-1"/>
        </w:rPr>
        <w:t>deviation,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findings</w:t>
      </w:r>
      <w:r>
        <w:rPr>
          <w:spacing w:val="42"/>
        </w:rPr>
        <w:t> </w:t>
      </w:r>
      <w:r>
        <w:rPr/>
        <w:t>are</w:t>
      </w:r>
      <w:r>
        <w:rPr>
          <w:spacing w:val="53"/>
        </w:rPr>
        <w:t> </w:t>
      </w:r>
      <w:r>
        <w:rPr>
          <w:spacing w:val="-1"/>
        </w:rPr>
        <w:t>documented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management letter.</w:t>
      </w: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audited</w:t>
      </w:r>
      <w:r>
        <w:rPr/>
        <w:t> </w:t>
      </w:r>
      <w:r>
        <w:rPr>
          <w:spacing w:val="-1"/>
        </w:rPr>
        <w:t>financial report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>
          <w:spacing w:val="-1"/>
        </w:rPr>
        <w:t>include</w:t>
      </w:r>
      <w:r>
        <w:rPr/>
        <w:t> the </w:t>
      </w:r>
      <w:r>
        <w:rPr>
          <w:spacing w:val="-1"/>
        </w:rPr>
        <w:t>relevant</w:t>
      </w:r>
      <w:r>
        <w:rPr>
          <w:spacing w:val="6"/>
        </w:rPr>
        <w:t> </w:t>
      </w:r>
      <w:r>
        <w:rPr>
          <w:rFonts w:ascii="Arial" w:hAnsi="Arial" w:cs="Arial" w:eastAsia="Arial"/>
          <w:spacing w:val="-2"/>
        </w:rPr>
        <w:t>ARMAC’s</w:t>
      </w:r>
      <w:r>
        <w:rPr>
          <w:rFonts w:ascii="Arial" w:hAnsi="Arial" w:cs="Arial" w:eastAsia="Arial"/>
          <w:spacing w:val="3"/>
        </w:rPr>
        <w:t> </w:t>
      </w:r>
      <w:r>
        <w:rPr>
          <w:spacing w:val="-1"/>
        </w:rPr>
        <w:t>account</w:t>
      </w:r>
      <w:r>
        <w:rPr>
          <w:spacing w:val="2"/>
        </w:rPr>
        <w:t> </w:t>
      </w:r>
      <w:r>
        <w:rPr>
          <w:spacing w:val="-1"/>
        </w:rPr>
        <w:t>codes,</w:t>
      </w:r>
      <w:r>
        <w:rPr>
          <w:spacing w:val="1"/>
        </w:rPr>
        <w:t> </w:t>
      </w:r>
      <w:r>
        <w:rPr>
          <w:spacing w:val="-1"/>
        </w:rPr>
        <w:t>sub-codes</w:t>
      </w:r>
      <w:r>
        <w:rPr>
          <w:spacing w:val="1"/>
        </w:rPr>
        <w:t> </w:t>
      </w:r>
      <w:r>
        <w:rPr>
          <w:spacing w:val="-1"/>
        </w:rPr>
        <w:t>(if</w:t>
      </w:r>
      <w:r>
        <w:rPr>
          <w:spacing w:val="69"/>
        </w:rPr>
        <w:t> </w:t>
      </w:r>
      <w:r>
        <w:rPr>
          <w:spacing w:val="-1"/>
        </w:rPr>
        <w:t>any)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total </w:t>
      </w:r>
      <w:r>
        <w:rPr>
          <w:spacing w:val="-2"/>
        </w:rPr>
        <w:t>amount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PS</w:t>
      </w:r>
      <w:r>
        <w:rPr>
          <w:rFonts w:ascii="Arial" w:hAnsi="Arial" w:cs="Arial" w:eastAsia="Arial"/>
          <w:spacing w:val="-1"/>
        </w:rPr>
        <w:t>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bookkeeping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currency </w:t>
      </w:r>
      <w:r>
        <w:rPr>
          <w:rFonts w:ascii="Arial" w:hAnsi="Arial" w:cs="Arial" w:eastAsia="Arial"/>
          <w:b/>
          <w:bCs/>
          <w:spacing w:val="-1"/>
        </w:rPr>
        <w:t>(USD)</w:t>
      </w:r>
      <w:r>
        <w:rPr>
          <w:spacing w:val="-1"/>
        </w:rPr>
        <w:t>.</w:t>
      </w:r>
    </w:p>
    <w:p>
      <w:pPr>
        <w:pStyle w:val="BodyText"/>
        <w:spacing w:line="240" w:lineRule="auto"/>
        <w:ind w:right="111"/>
        <w:jc w:val="both"/>
        <w:rPr>
          <w:rFonts w:ascii="Arial" w:hAnsi="Arial" w:cs="Arial" w:eastAsia="Arial"/>
        </w:rPr>
      </w:pP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audit</w:t>
      </w:r>
      <w:r>
        <w:rPr>
          <w:spacing w:val="18"/>
        </w:rPr>
        <w:t> </w:t>
      </w:r>
      <w:r>
        <w:rPr>
          <w:spacing w:val="-1"/>
        </w:rPr>
        <w:t>firm</w:t>
      </w:r>
      <w:r>
        <w:rPr>
          <w:spacing w:val="18"/>
        </w:rPr>
        <w:t> </w:t>
      </w:r>
      <w:r>
        <w:rPr>
          <w:spacing w:val="-1"/>
        </w:rPr>
        <w:t>must</w:t>
      </w:r>
      <w:r>
        <w:rPr>
          <w:spacing w:val="18"/>
        </w:rPr>
        <w:t> </w:t>
      </w:r>
      <w:r>
        <w:rPr>
          <w:spacing w:val="-1"/>
        </w:rPr>
        <w:t>submit</w:t>
      </w:r>
      <w:r>
        <w:rPr>
          <w:spacing w:val="21"/>
        </w:rPr>
        <w:t> </w:t>
      </w:r>
      <w:r>
        <w:rPr>
          <w:rFonts w:ascii="Arial" w:hAnsi="Arial" w:cs="Arial" w:eastAsia="Arial"/>
          <w:b/>
          <w:bCs/>
          <w:spacing w:val="-1"/>
        </w:rPr>
        <w:t>four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spacing w:val="-1"/>
        </w:rPr>
        <w:t>(</w:t>
      </w:r>
      <w:r>
        <w:rPr>
          <w:rFonts w:ascii="Arial" w:hAnsi="Arial" w:cs="Arial" w:eastAsia="Arial"/>
          <w:b/>
          <w:bCs/>
          <w:spacing w:val="-1"/>
        </w:rPr>
        <w:t>04</w:t>
      </w:r>
      <w:r>
        <w:rPr>
          <w:spacing w:val="-1"/>
        </w:rPr>
        <w:t>)</w:t>
      </w:r>
      <w:r>
        <w:rPr>
          <w:spacing w:val="18"/>
        </w:rPr>
        <w:t> </w:t>
      </w:r>
      <w:r>
        <w:rPr>
          <w:spacing w:val="-1"/>
        </w:rPr>
        <w:t>original</w:t>
      </w:r>
      <w:r>
        <w:rPr>
          <w:spacing w:val="19"/>
        </w:rPr>
        <w:t> </w:t>
      </w:r>
      <w:r>
        <w:rPr>
          <w:spacing w:val="-1"/>
        </w:rPr>
        <w:t>(signed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dated)</w:t>
      </w:r>
      <w:r>
        <w:rPr>
          <w:spacing w:val="20"/>
        </w:rPr>
        <w:t> </w:t>
      </w:r>
      <w:r>
        <w:rPr>
          <w:spacing w:val="-1"/>
        </w:rPr>
        <w:t>paper</w:t>
      </w:r>
      <w:r>
        <w:rPr>
          <w:spacing w:val="18"/>
        </w:rPr>
        <w:t> </w:t>
      </w:r>
      <w:r>
        <w:rPr>
          <w:spacing w:val="-1"/>
        </w:rPr>
        <w:t>version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one</w:t>
      </w:r>
      <w:r>
        <w:rPr>
          <w:spacing w:val="17"/>
        </w:rPr>
        <w:t> </w:t>
      </w:r>
      <w:r>
        <w:rPr>
          <w:spacing w:val="-1"/>
        </w:rPr>
        <w:t>(1)</w:t>
      </w:r>
      <w:r>
        <w:rPr>
          <w:spacing w:val="63"/>
        </w:rPr>
        <w:t> </w:t>
      </w:r>
      <w:r>
        <w:rPr>
          <w:spacing w:val="-1"/>
        </w:rPr>
        <w:t>electronic</w:t>
      </w:r>
      <w:r>
        <w:rPr>
          <w:spacing w:val="-9"/>
        </w:rPr>
        <w:t> </w:t>
      </w:r>
      <w:r>
        <w:rPr>
          <w:spacing w:val="-1"/>
        </w:rPr>
        <w:t>version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financial</w:t>
      </w:r>
      <w:r>
        <w:rPr>
          <w:spacing w:val="-10"/>
        </w:rPr>
        <w:t> </w:t>
      </w:r>
      <w:r>
        <w:rPr>
          <w:spacing w:val="-1"/>
        </w:rPr>
        <w:t>audit</w:t>
      </w:r>
      <w:r>
        <w:rPr>
          <w:spacing w:val="-8"/>
        </w:rPr>
        <w:t> </w:t>
      </w:r>
      <w:r>
        <w:rPr>
          <w:spacing w:val="-1"/>
        </w:rPr>
        <w:t>report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management</w:t>
      </w:r>
      <w:r>
        <w:rPr>
          <w:spacing w:val="-8"/>
        </w:rPr>
        <w:t> </w:t>
      </w:r>
      <w:r>
        <w:rPr>
          <w:spacing w:val="-1"/>
        </w:rPr>
        <w:t>letter</w:t>
      </w:r>
      <w:r>
        <w:rPr>
          <w:spacing w:val="-11"/>
        </w:rPr>
        <w:t> </w:t>
      </w:r>
      <w:r>
        <w:rPr>
          <w:spacing w:val="-1"/>
        </w:rPr>
        <w:t>along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cover</w:t>
      </w:r>
      <w:r>
        <w:rPr>
          <w:spacing w:val="-8"/>
        </w:rPr>
        <w:t> </w:t>
      </w:r>
      <w:r>
        <w:rPr>
          <w:spacing w:val="-1"/>
        </w:rPr>
        <w:t>note</w:t>
      </w:r>
      <w:r>
        <w:rPr>
          <w:spacing w:val="61"/>
        </w:rPr>
        <w:t> </w:t>
      </w:r>
      <w:r>
        <w:rPr>
          <w:spacing w:val="-1"/>
        </w:rPr>
        <w:t>directly</w:t>
      </w:r>
      <w:r>
        <w:rPr>
          <w:spacing w:val="27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Permanent</w:t>
      </w:r>
      <w:r>
        <w:rPr>
          <w:spacing w:val="28"/>
        </w:rPr>
        <w:t> </w:t>
      </w:r>
      <w:r>
        <w:rPr>
          <w:spacing w:val="-1"/>
        </w:rPr>
        <w:t>Secretariat</w:t>
      </w:r>
      <w:r>
        <w:rPr>
          <w:spacing w:val="26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2"/>
        </w:rPr>
        <w:t>ARMAC.</w:t>
      </w:r>
      <w:r>
        <w:rPr>
          <w:spacing w:val="28"/>
        </w:rPr>
        <w:t> </w:t>
      </w:r>
      <w:r>
        <w:rPr>
          <w:spacing w:val="-1"/>
        </w:rPr>
        <w:t>These</w:t>
      </w:r>
      <w:r>
        <w:rPr>
          <w:spacing w:val="26"/>
        </w:rPr>
        <w:t> </w:t>
      </w:r>
      <w:r>
        <w:rPr>
          <w:spacing w:val="-1"/>
        </w:rPr>
        <w:t>reports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6"/>
        </w:rPr>
        <w:t> </w:t>
      </w:r>
      <w:r>
        <w:rPr>
          <w:spacing w:val="-2"/>
        </w:rPr>
        <w:t>be</w:t>
      </w:r>
      <w:r>
        <w:rPr>
          <w:spacing w:val="27"/>
        </w:rPr>
        <w:t> </w:t>
      </w:r>
      <w:r>
        <w:rPr>
          <w:spacing w:val="-1"/>
        </w:rPr>
        <w:t>provided</w:t>
      </w:r>
      <w:r>
        <w:rPr>
          <w:spacing w:val="27"/>
        </w:rPr>
        <w:t> </w:t>
      </w:r>
      <w:r>
        <w:rPr/>
        <w:t>on</w:t>
      </w:r>
      <w:r>
        <w:rPr>
          <w:spacing w:val="26"/>
        </w:rPr>
        <w:t> </w:t>
      </w:r>
      <w:r>
        <w:rPr>
          <w:spacing w:val="-1"/>
        </w:rPr>
        <w:t>audit</w:t>
      </w:r>
      <w:r>
        <w:rPr>
          <w:spacing w:val="67"/>
        </w:rPr>
        <w:t> </w:t>
      </w:r>
      <w:r>
        <w:rPr>
          <w:rFonts w:ascii="Arial" w:hAnsi="Arial" w:cs="Arial" w:eastAsia="Arial"/>
          <w:spacing w:val="-1"/>
        </w:rPr>
        <w:t>firm’s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original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letterhead.</w:t>
      </w:r>
    </w:p>
    <w:sectPr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826" w:hanging="281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6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1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77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28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118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dcterms:created xsi:type="dcterms:W3CDTF">2023-02-22T13:53:30Z</dcterms:created>
  <dcterms:modified xsi:type="dcterms:W3CDTF">2023-02-22T13:53:30Z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2023-02-22T00:00:00Z</vt:filetime>
  </property>
</Properties>
</file>